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C50A7">
      <w:pPr>
        <w:widowControl/>
        <w:shd w:val="clear" w:color="auto" w:fill="FFFFFF"/>
        <w:ind w:firstLine="480"/>
        <w:rPr>
          <w:rFonts w:hint="eastAsia" w:ascii="宋体" w:hAnsi="宋体" w:cs="宋体"/>
          <w:color w:val="000000"/>
          <w:kern w:val="0"/>
          <w:sz w:val="24"/>
        </w:rPr>
      </w:pPr>
    </w:p>
    <w:p w14:paraId="35943E25">
      <w:pPr>
        <w:keepNext w:val="0"/>
        <w:keepLines w:val="0"/>
        <w:pageBreakBefore w:val="0"/>
        <w:widowControl/>
        <w:shd w:val="clear" w:color="auto" w:fill="FFFFFF"/>
        <w:kinsoku/>
        <w:wordWrap/>
        <w:overflowPunct/>
        <w:topLinePunct w:val="0"/>
        <w:autoSpaceDE/>
        <w:autoSpaceDN/>
        <w:bidi w:val="0"/>
        <w:adjustRightInd w:val="0"/>
        <w:snapToGrid w:val="0"/>
        <w:spacing w:line="6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南开区应急管理局2024</w:t>
      </w:r>
      <w:r>
        <w:rPr>
          <w:rFonts w:hint="eastAsia" w:ascii="方正小标宋简体" w:hAnsi="方正小标宋简体" w:eastAsia="方正小标宋简体" w:cs="方正小标宋简体"/>
          <w:color w:val="000000"/>
          <w:kern w:val="0"/>
          <w:sz w:val="44"/>
          <w:szCs w:val="44"/>
        </w:rPr>
        <w:t>年度政府信息公开工作报告</w:t>
      </w:r>
    </w:p>
    <w:p w14:paraId="358D59F1">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20" w:firstLineChars="200"/>
        <w:textAlignment w:val="auto"/>
        <w:rPr>
          <w:rFonts w:hint="eastAsia" w:ascii="方正小标宋简体" w:hAnsi="方正小标宋简体" w:eastAsia="方正小标宋简体" w:cs="方正小标宋简体"/>
          <w:color w:val="000000"/>
          <w:kern w:val="0"/>
          <w:szCs w:val="21"/>
        </w:rPr>
      </w:pPr>
    </w:p>
    <w:p w14:paraId="67F08B49">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一、总体情况</w:t>
      </w:r>
    </w:p>
    <w:p w14:paraId="2A0195C5">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2024年，南开区应急管理局结合《中华人民共和国</w:t>
      </w:r>
      <w:bookmarkStart w:id="0" w:name="_GoBack"/>
      <w:r>
        <w:rPr>
          <w:rFonts w:hint="eastAsia" w:ascii="仿宋_GB2312" w:hAnsi="仿宋_GB2312" w:eastAsia="仿宋_GB2312" w:cs="仿宋_GB2312"/>
          <w:color w:val="000000"/>
          <w:kern w:val="0"/>
          <w:sz w:val="32"/>
          <w:szCs w:val="32"/>
          <w:lang w:eastAsia="zh-CN"/>
        </w:rPr>
        <w:t>政府信息公开条例</w:t>
      </w:r>
      <w:bookmarkEnd w:id="0"/>
      <w:r>
        <w:rPr>
          <w:rFonts w:hint="eastAsia" w:ascii="仿宋_GB2312" w:hAnsi="仿宋_GB2312" w:eastAsia="仿宋_GB2312" w:cs="仿宋_GB2312"/>
          <w:color w:val="000000"/>
          <w:kern w:val="0"/>
          <w:sz w:val="32"/>
          <w:szCs w:val="32"/>
          <w:lang w:eastAsia="zh-CN"/>
        </w:rPr>
        <w:t>》有关要求和应急管理工作实际，透明规范开展信息公开工作。全年共公开各类信息</w:t>
      </w:r>
      <w:r>
        <w:rPr>
          <w:rFonts w:hint="eastAsia" w:ascii="仿宋_GB2312" w:hAnsi="仿宋_GB2312" w:eastAsia="仿宋_GB2312" w:cs="仿宋_GB2312"/>
          <w:color w:val="000000"/>
          <w:kern w:val="0"/>
          <w:sz w:val="32"/>
          <w:szCs w:val="32"/>
          <w:lang w:val="en-US" w:eastAsia="zh-CN"/>
        </w:rPr>
        <w:t>43</w:t>
      </w:r>
      <w:r>
        <w:rPr>
          <w:rFonts w:hint="eastAsia" w:ascii="仿宋_GB2312" w:hAnsi="仿宋_GB2312" w:eastAsia="仿宋_GB2312" w:cs="仿宋_GB2312"/>
          <w:color w:val="000000"/>
          <w:kern w:val="0"/>
          <w:sz w:val="32"/>
          <w:szCs w:val="32"/>
          <w:lang w:eastAsia="zh-CN"/>
        </w:rPr>
        <w:t>条，答复依申请公开事项</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条。</w:t>
      </w:r>
    </w:p>
    <w:p w14:paraId="6022C5DB">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（一）主动公开</w:t>
      </w:r>
    </w:p>
    <w:p w14:paraId="28977BE4">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一是充分发挥窗口展示作用。</w:t>
      </w:r>
      <w:r>
        <w:rPr>
          <w:rFonts w:hint="eastAsia" w:ascii="仿宋_GB2312" w:hAnsi="仿宋_GB2312" w:eastAsia="仿宋_GB2312" w:cs="仿宋_GB2312"/>
          <w:color w:val="000000"/>
          <w:kern w:val="0"/>
          <w:sz w:val="32"/>
          <w:szCs w:val="32"/>
          <w:lang w:eastAsia="zh-CN"/>
        </w:rPr>
        <w:t>通过区</w:t>
      </w:r>
      <w:r>
        <w:rPr>
          <w:rFonts w:hint="eastAsia" w:ascii="仿宋_GB2312" w:hAnsi="仿宋_GB2312" w:eastAsia="仿宋_GB2312" w:cs="仿宋_GB2312"/>
          <w:color w:val="000000"/>
          <w:kern w:val="0"/>
          <w:sz w:val="32"/>
          <w:szCs w:val="32"/>
          <w:lang w:val="en" w:eastAsia="zh-CN"/>
        </w:rPr>
        <w:t>应急管理局官网</w:t>
      </w:r>
      <w:r>
        <w:rPr>
          <w:rFonts w:hint="eastAsia" w:ascii="仿宋_GB2312" w:hAnsi="仿宋_GB2312" w:eastAsia="仿宋_GB2312" w:cs="仿宋_GB2312"/>
          <w:color w:val="000000"/>
          <w:kern w:val="0"/>
          <w:sz w:val="32"/>
          <w:szCs w:val="32"/>
          <w:lang w:eastAsia="zh-CN"/>
        </w:rPr>
        <w:t>、政府信息公开平台、官方微信微博积极发布安全生产和应急管理领域的应急工作动态、主动公开文件、行政处罚和事故调查结果公示等政府信息公开内容。</w:t>
      </w:r>
      <w:r>
        <w:rPr>
          <w:rFonts w:hint="eastAsia" w:ascii="仿宋_GB2312" w:hAnsi="仿宋_GB2312" w:eastAsia="仿宋_GB2312" w:cs="仿宋_GB2312"/>
          <w:b/>
          <w:bCs/>
          <w:color w:val="000000"/>
          <w:kern w:val="0"/>
          <w:sz w:val="32"/>
          <w:szCs w:val="32"/>
          <w:lang w:eastAsia="zh-CN"/>
        </w:rPr>
        <w:t>二是积极做好应急信息传播。</w:t>
      </w:r>
      <w:r>
        <w:rPr>
          <w:rFonts w:hint="eastAsia" w:ascii="仿宋_GB2312" w:hAnsi="仿宋_GB2312" w:eastAsia="仿宋_GB2312" w:cs="仿宋_GB2312"/>
          <w:color w:val="000000"/>
          <w:kern w:val="0"/>
          <w:sz w:val="32"/>
          <w:szCs w:val="32"/>
          <w:lang w:eastAsia="zh-CN"/>
        </w:rPr>
        <w:t>及时推送安全生产和应急管理领域突发事件最新消息及相关安全知识、逃生技能等信息，消除谣言滋生土壤，维护良好网络环境。</w:t>
      </w:r>
      <w:r>
        <w:rPr>
          <w:rFonts w:hint="eastAsia" w:ascii="仿宋_GB2312" w:hAnsi="仿宋_GB2312" w:eastAsia="仿宋_GB2312" w:cs="仿宋_GB2312"/>
          <w:b/>
          <w:bCs/>
          <w:color w:val="000000"/>
          <w:kern w:val="0"/>
          <w:sz w:val="32"/>
          <w:szCs w:val="32"/>
          <w:lang w:eastAsia="zh-CN"/>
        </w:rPr>
        <w:t>三是精心组织网络主题宣传。</w:t>
      </w:r>
      <w:r>
        <w:rPr>
          <w:rFonts w:hint="eastAsia" w:ascii="仿宋_GB2312" w:hAnsi="仿宋_GB2312" w:eastAsia="仿宋_GB2312" w:cs="仿宋_GB2312"/>
          <w:color w:val="000000"/>
          <w:kern w:val="0"/>
          <w:sz w:val="32"/>
          <w:szCs w:val="32"/>
          <w:lang w:eastAsia="zh-CN"/>
        </w:rPr>
        <w:t>结合防灾减灾宣传周、安全生产月、法治宣传周等重要节点，积极推送相关宣传信息，加强线上线下联动，提升活动宣传声势。</w:t>
      </w:r>
    </w:p>
    <w:p w14:paraId="06C1A63A">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公开情况如下：</w:t>
      </w:r>
    </w:p>
    <w:p w14:paraId="607E1452">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2024年，南开区应急管理局在宣传报道方面成绩显著。共创作1</w:t>
      </w:r>
      <w:r>
        <w:rPr>
          <w:rFonts w:hint="eastAsia" w:ascii="仿宋_GB2312" w:hAnsi="仿宋_GB2312" w:eastAsia="仿宋_GB2312" w:cs="仿宋_GB2312"/>
          <w:color w:val="000000"/>
          <w:kern w:val="0"/>
          <w:sz w:val="32"/>
          <w:szCs w:val="32"/>
          <w:lang w:val="en-US" w:eastAsia="zh-CN"/>
        </w:rPr>
        <w:t>70</w:t>
      </w:r>
      <w:r>
        <w:rPr>
          <w:rFonts w:hint="eastAsia" w:ascii="仿宋_GB2312" w:hAnsi="仿宋_GB2312" w:eastAsia="仿宋_GB2312" w:cs="仿宋_GB2312"/>
          <w:color w:val="000000"/>
          <w:kern w:val="0"/>
          <w:sz w:val="32"/>
          <w:szCs w:val="32"/>
          <w:lang w:eastAsia="zh-CN"/>
        </w:rPr>
        <w:t>篇原创工作信息，同时积极转发微信</w:t>
      </w:r>
      <w:r>
        <w:rPr>
          <w:rFonts w:hint="eastAsia" w:ascii="仿宋_GB2312" w:hAnsi="仿宋_GB2312" w:eastAsia="仿宋_GB2312" w:cs="仿宋_GB2312"/>
          <w:color w:val="000000"/>
          <w:kern w:val="0"/>
          <w:sz w:val="32"/>
          <w:szCs w:val="32"/>
          <w:lang w:val="en-US" w:eastAsia="zh-CN"/>
        </w:rPr>
        <w:t>2996</w:t>
      </w:r>
      <w:r>
        <w:rPr>
          <w:rFonts w:hint="eastAsia" w:ascii="仿宋_GB2312" w:hAnsi="仿宋_GB2312" w:eastAsia="仿宋_GB2312" w:cs="仿宋_GB2312"/>
          <w:color w:val="000000"/>
          <w:kern w:val="0"/>
          <w:sz w:val="32"/>
          <w:szCs w:val="32"/>
          <w:lang w:eastAsia="zh-CN"/>
        </w:rPr>
        <w:t>条、微博1</w:t>
      </w:r>
      <w:r>
        <w:rPr>
          <w:rFonts w:hint="eastAsia" w:ascii="仿宋_GB2312" w:hAnsi="仿宋_GB2312" w:eastAsia="仿宋_GB2312" w:cs="仿宋_GB2312"/>
          <w:color w:val="000000"/>
          <w:kern w:val="0"/>
          <w:sz w:val="32"/>
          <w:szCs w:val="32"/>
          <w:lang w:val="en-US" w:eastAsia="zh-CN"/>
        </w:rPr>
        <w:t>3182</w:t>
      </w:r>
      <w:r>
        <w:rPr>
          <w:rFonts w:hint="eastAsia" w:ascii="仿宋_GB2312" w:hAnsi="仿宋_GB2312" w:eastAsia="仿宋_GB2312" w:cs="仿宋_GB2312"/>
          <w:color w:val="000000"/>
          <w:kern w:val="0"/>
          <w:sz w:val="32"/>
          <w:szCs w:val="32"/>
          <w:lang w:eastAsia="zh-CN"/>
        </w:rPr>
        <w:t>条，收获微信阅读量约14</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万次、微博阅读量约5</w:t>
      </w:r>
      <w:r>
        <w:rPr>
          <w:rFonts w:hint="eastAsia" w:ascii="仿宋_GB2312" w:hAnsi="仿宋_GB2312" w:eastAsia="仿宋_GB2312" w:cs="仿宋_GB2312"/>
          <w:color w:val="000000"/>
          <w:kern w:val="0"/>
          <w:sz w:val="32"/>
          <w:szCs w:val="32"/>
          <w:lang w:val="en-US" w:eastAsia="zh-CN"/>
        </w:rPr>
        <w:t>63.7</w:t>
      </w:r>
      <w:r>
        <w:rPr>
          <w:rFonts w:hint="eastAsia" w:ascii="仿宋_GB2312" w:hAnsi="仿宋_GB2312" w:eastAsia="仿宋_GB2312" w:cs="仿宋_GB2312"/>
          <w:color w:val="000000"/>
          <w:kern w:val="0"/>
          <w:sz w:val="32"/>
          <w:szCs w:val="32"/>
          <w:lang w:eastAsia="zh-CN"/>
        </w:rPr>
        <w:t>万次。</w:t>
      </w:r>
    </w:p>
    <w:p w14:paraId="05D653B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2.2024</w:t>
      </w:r>
      <w:r>
        <w:rPr>
          <w:rFonts w:hint="eastAsia" w:ascii="仿宋_GB2312" w:hAnsi="仿宋_GB2312" w:eastAsia="仿宋_GB2312" w:cs="仿宋_GB2312"/>
          <w:color w:val="000000"/>
          <w:kern w:val="0"/>
          <w:sz w:val="32"/>
          <w:szCs w:val="32"/>
          <w:lang w:eastAsia="zh-CN"/>
        </w:rPr>
        <w:t>年度，区应急管理局在区应急管理局官网政务公开栏目公开信息</w:t>
      </w:r>
      <w:r>
        <w:rPr>
          <w:rFonts w:hint="eastAsia" w:ascii="仿宋_GB2312" w:hAnsi="仿宋_GB2312" w:eastAsia="仿宋_GB2312" w:cs="仿宋_GB2312"/>
          <w:color w:val="000000"/>
          <w:kern w:val="0"/>
          <w:sz w:val="32"/>
          <w:szCs w:val="32"/>
          <w:lang w:val="en-US" w:eastAsia="zh-CN"/>
        </w:rPr>
        <w:t>43</w:t>
      </w:r>
      <w:r>
        <w:rPr>
          <w:rFonts w:hint="eastAsia" w:ascii="仿宋_GB2312" w:hAnsi="仿宋_GB2312" w:eastAsia="仿宋_GB2312" w:cs="仿宋_GB2312"/>
          <w:color w:val="000000"/>
          <w:kern w:val="0"/>
          <w:sz w:val="32"/>
          <w:szCs w:val="32"/>
          <w:lang w:eastAsia="zh-CN"/>
        </w:rPr>
        <w:t>条，法律法规栏目公开信息</w:t>
      </w:r>
      <w:r>
        <w:rPr>
          <w:rFonts w:hint="eastAsia" w:ascii="仿宋_GB2312" w:hAnsi="仿宋_GB2312" w:eastAsia="仿宋_GB2312" w:cs="仿宋_GB2312"/>
          <w:color w:val="000000"/>
          <w:kern w:val="0"/>
          <w:sz w:val="32"/>
          <w:szCs w:val="32"/>
          <w:lang w:val="en-US" w:eastAsia="zh-CN"/>
        </w:rPr>
        <w:t>9条，营商环境栏目公开信息2条。</w:t>
      </w:r>
      <w:r>
        <w:rPr>
          <w:rFonts w:hint="eastAsia" w:ascii="仿宋_GB2312" w:hAnsi="仿宋_GB2312" w:eastAsia="仿宋_GB2312" w:cs="仿宋_GB2312"/>
          <w:color w:val="000000"/>
          <w:kern w:val="0"/>
          <w:sz w:val="32"/>
          <w:szCs w:val="32"/>
          <w:lang w:eastAsia="zh-CN"/>
        </w:rPr>
        <w:t>政府信息公开栏目中区应急管理局文件栏目公开信息</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条，机构信息栏目各子项均完成更新，行政处罚、强制栏目公开信息2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条，财政预决算栏目公开信息2条，重大民生信息栏目中安全生产子项公开信息1</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条，救灾子项公开信息</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条。</w:t>
      </w:r>
    </w:p>
    <w:p w14:paraId="37440DEB">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（二）依申请公开</w:t>
      </w:r>
    </w:p>
    <w:p w14:paraId="2CFE52F6">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严格依照《中华人民共和国政府信息公开条例》规定和相关配套制度，结合工作实际，合理合法做出依申请答复。2024年，应急管理局共接收依申请公开政府信息</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件，办结</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件。应急管理局无涉及政府信息公开行政复议和行政诉讼。</w:t>
      </w:r>
    </w:p>
    <w:p w14:paraId="34A003D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（三）政府信息管理</w:t>
      </w:r>
    </w:p>
    <w:p w14:paraId="2587198E">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eastAsia="zh-CN"/>
        </w:rPr>
        <w:t>一是丰富宣传信息形式。</w:t>
      </w:r>
      <w:r>
        <w:rPr>
          <w:rFonts w:hint="eastAsia" w:ascii="仿宋_GB2312" w:hAnsi="仿宋_GB2312" w:eastAsia="仿宋_GB2312" w:cs="仿宋_GB2312"/>
          <w:color w:val="000000"/>
          <w:kern w:val="0"/>
          <w:sz w:val="32"/>
          <w:szCs w:val="32"/>
          <w:lang w:eastAsia="zh-CN"/>
        </w:rPr>
        <w:t>结合安全生产月等重要宣传时间节点和春节、二十四节气等传统节令，采用图片视频等形式制作安全宣传提示，不断提升宣传内容时效性、可读性、趣味性。</w:t>
      </w:r>
      <w:r>
        <w:rPr>
          <w:rFonts w:hint="eastAsia" w:ascii="仿宋_GB2312" w:hAnsi="仿宋_GB2312" w:eastAsia="仿宋_GB2312" w:cs="仿宋_GB2312"/>
          <w:b/>
          <w:bCs/>
          <w:color w:val="000000"/>
          <w:kern w:val="0"/>
          <w:sz w:val="32"/>
          <w:szCs w:val="32"/>
          <w:lang w:eastAsia="zh-CN"/>
        </w:rPr>
        <w:t>二是强化内容实时更新。</w:t>
      </w:r>
      <w:r>
        <w:rPr>
          <w:rFonts w:hint="eastAsia" w:ascii="仿宋_GB2312" w:hAnsi="仿宋_GB2312" w:eastAsia="仿宋_GB2312" w:cs="仿宋_GB2312"/>
          <w:color w:val="000000"/>
          <w:kern w:val="0"/>
          <w:sz w:val="32"/>
          <w:szCs w:val="32"/>
          <w:lang w:eastAsia="zh-CN"/>
        </w:rPr>
        <w:t>定期检查区应急管理局官网、政府信息公开各栏目更新情况，按要求及时更新。</w:t>
      </w:r>
      <w:r>
        <w:rPr>
          <w:rFonts w:hint="eastAsia" w:ascii="仿宋_GB2312" w:hAnsi="仿宋_GB2312" w:eastAsia="仿宋_GB2312" w:cs="仿宋_GB2312"/>
          <w:b/>
          <w:bCs/>
          <w:color w:val="000000"/>
          <w:kern w:val="0"/>
          <w:sz w:val="32"/>
          <w:szCs w:val="32"/>
          <w:lang w:eastAsia="zh-CN"/>
        </w:rPr>
        <w:t>三是加强安全生产典型案例警示曝光。</w:t>
      </w:r>
      <w:r>
        <w:rPr>
          <w:rFonts w:hint="eastAsia" w:ascii="仿宋_GB2312" w:hAnsi="仿宋_GB2312" w:eastAsia="仿宋_GB2312" w:cs="仿宋_GB2312"/>
          <w:color w:val="000000"/>
          <w:kern w:val="0"/>
          <w:sz w:val="32"/>
          <w:szCs w:val="32"/>
          <w:lang w:eastAsia="zh-CN"/>
        </w:rPr>
        <w:t>结合南开区安全生产工作实际挑选</w:t>
      </w:r>
      <w:r>
        <w:rPr>
          <w:rFonts w:hint="eastAsia" w:ascii="仿宋_GB2312" w:hAnsi="仿宋_GB2312" w:eastAsia="仿宋_GB2312" w:cs="仿宋_GB2312"/>
          <w:color w:val="000000"/>
          <w:kern w:val="0"/>
          <w:sz w:val="32"/>
          <w:szCs w:val="32"/>
          <w:lang w:val="en-US" w:eastAsia="zh-CN"/>
        </w:rPr>
        <w:t>8起行政处罚典型案例警示曝光，</w:t>
      </w:r>
      <w:r>
        <w:rPr>
          <w:rFonts w:hint="eastAsia" w:ascii="仿宋_GB2312" w:hAnsi="仿宋_GB2312" w:eastAsia="仿宋_GB2312" w:cs="仿宋_GB2312"/>
          <w:color w:val="000000"/>
          <w:kern w:val="0"/>
          <w:sz w:val="32"/>
          <w:szCs w:val="32"/>
          <w:lang w:eastAsia="zh-CN"/>
        </w:rPr>
        <w:t>积极推送其他地区典型警示案例。</w:t>
      </w:r>
    </w:p>
    <w:p w14:paraId="1D8232A2">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（四）监督保障</w:t>
      </w:r>
    </w:p>
    <w:p w14:paraId="6618BB7D">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kern w:val="0"/>
          <w:sz w:val="84"/>
          <w:szCs w:val="84"/>
          <w:lang w:eastAsia="zh-CN"/>
        </w:rPr>
      </w:pPr>
      <w:r>
        <w:rPr>
          <w:rFonts w:hint="default" w:ascii="仿宋_GB2312" w:hAnsi="仿宋_GB2312" w:eastAsia="仿宋_GB2312" w:cs="仿宋_GB2312"/>
          <w:b/>
          <w:bCs/>
          <w:color w:val="000000"/>
          <w:kern w:val="0"/>
          <w:sz w:val="32"/>
          <w:szCs w:val="32"/>
          <w:lang w:val="en" w:eastAsia="zh-CN"/>
        </w:rPr>
        <w:t>一是</w:t>
      </w:r>
      <w:r>
        <w:rPr>
          <w:rFonts w:hint="eastAsia" w:ascii="仿宋_GB2312" w:hAnsi="仿宋_GB2312" w:eastAsia="仿宋_GB2312" w:cs="仿宋_GB2312"/>
          <w:b/>
          <w:bCs/>
          <w:color w:val="000000"/>
          <w:kern w:val="0"/>
          <w:sz w:val="32"/>
          <w:szCs w:val="32"/>
          <w:lang w:eastAsia="zh-CN"/>
        </w:rPr>
        <w:t>强化信息发布审核管理</w:t>
      </w:r>
      <w:r>
        <w:rPr>
          <w:rFonts w:hint="eastAsia" w:ascii="仿宋_GB2312" w:hAnsi="仿宋_GB2312" w:eastAsia="仿宋_GB2312" w:cs="仿宋_GB2312"/>
          <w:color w:val="000000"/>
          <w:kern w:val="0"/>
          <w:sz w:val="32"/>
          <w:szCs w:val="32"/>
          <w:lang w:val="en" w:eastAsia="zh-CN"/>
        </w:rPr>
        <w:t>。</w:t>
      </w:r>
      <w:r>
        <w:rPr>
          <w:rFonts w:hint="eastAsia" w:ascii="仿宋_GB2312" w:hAnsi="仿宋_GB2312" w:eastAsia="仿宋_GB2312" w:cs="仿宋_GB2312"/>
          <w:color w:val="000000"/>
          <w:kern w:val="0"/>
          <w:sz w:val="32"/>
          <w:szCs w:val="32"/>
          <w:lang w:eastAsia="zh-CN"/>
        </w:rPr>
        <w:t>严格落实信息发布“三审三校”制度，信息发布前严格审核检查，确保发布信息准确无误。</w:t>
      </w:r>
      <w:r>
        <w:rPr>
          <w:rFonts w:hint="default" w:ascii="仿宋_GB2312" w:hAnsi="仿宋_GB2312" w:eastAsia="仿宋_GB2312" w:cs="仿宋_GB2312"/>
          <w:b/>
          <w:bCs/>
          <w:color w:val="000000"/>
          <w:kern w:val="0"/>
          <w:sz w:val="32"/>
          <w:szCs w:val="32"/>
          <w:lang w:val="en" w:eastAsia="zh-CN"/>
        </w:rPr>
        <w:t>二是</w:t>
      </w:r>
      <w:r>
        <w:rPr>
          <w:rFonts w:hint="eastAsia" w:ascii="仿宋_GB2312" w:hAnsi="仿宋_GB2312" w:eastAsia="仿宋_GB2312" w:cs="仿宋_GB2312"/>
          <w:b/>
          <w:bCs/>
          <w:color w:val="000000"/>
          <w:kern w:val="0"/>
          <w:sz w:val="32"/>
          <w:szCs w:val="32"/>
          <w:lang w:val="en" w:eastAsia="zh-CN"/>
        </w:rPr>
        <w:t>定期</w:t>
      </w:r>
      <w:r>
        <w:rPr>
          <w:rFonts w:hint="default" w:ascii="仿宋_GB2312" w:hAnsi="仿宋_GB2312" w:eastAsia="仿宋_GB2312" w:cs="仿宋_GB2312"/>
          <w:b/>
          <w:bCs/>
          <w:color w:val="000000"/>
          <w:kern w:val="0"/>
          <w:sz w:val="32"/>
          <w:szCs w:val="32"/>
          <w:lang w:val="en" w:eastAsia="zh-CN"/>
        </w:rPr>
        <w:t>对已发布</w:t>
      </w:r>
      <w:r>
        <w:rPr>
          <w:rFonts w:hint="eastAsia" w:ascii="仿宋_GB2312" w:hAnsi="仿宋_GB2312" w:eastAsia="仿宋_GB2312" w:cs="仿宋_GB2312"/>
          <w:b/>
          <w:bCs/>
          <w:color w:val="000000"/>
          <w:kern w:val="0"/>
          <w:sz w:val="32"/>
          <w:szCs w:val="32"/>
          <w:lang w:val="en" w:eastAsia="zh-CN"/>
        </w:rPr>
        <w:t>信息</w:t>
      </w:r>
      <w:r>
        <w:rPr>
          <w:rFonts w:hint="default" w:ascii="仿宋_GB2312" w:hAnsi="仿宋_GB2312" w:eastAsia="仿宋_GB2312" w:cs="仿宋_GB2312"/>
          <w:b/>
          <w:bCs/>
          <w:color w:val="000000"/>
          <w:kern w:val="0"/>
          <w:sz w:val="32"/>
          <w:szCs w:val="32"/>
          <w:lang w:val="en" w:eastAsia="zh-CN"/>
        </w:rPr>
        <w:t>内容检查</w:t>
      </w:r>
      <w:r>
        <w:rPr>
          <w:rFonts w:hint="eastAsia" w:ascii="仿宋_GB2312" w:hAnsi="仿宋_GB2312" w:eastAsia="仿宋_GB2312" w:cs="仿宋_GB2312"/>
          <w:b/>
          <w:bCs/>
          <w:color w:val="000000"/>
          <w:kern w:val="0"/>
          <w:sz w:val="32"/>
          <w:szCs w:val="32"/>
          <w:lang w:val="en" w:eastAsia="zh-CN"/>
        </w:rPr>
        <w:t>整改</w:t>
      </w:r>
      <w:r>
        <w:rPr>
          <w:rFonts w:hint="eastAsia" w:ascii="仿宋_GB2312" w:hAnsi="仿宋_GB2312" w:eastAsia="仿宋_GB2312" w:cs="仿宋_GB2312"/>
          <w:color w:val="000000"/>
          <w:kern w:val="0"/>
          <w:sz w:val="32"/>
          <w:szCs w:val="32"/>
          <w:lang w:val="en" w:eastAsia="zh-CN"/>
        </w:rPr>
        <w:t>。</w:t>
      </w:r>
      <w:r>
        <w:rPr>
          <w:rFonts w:hint="default" w:ascii="仿宋_GB2312" w:hAnsi="仿宋_GB2312" w:eastAsia="仿宋_GB2312" w:cs="仿宋_GB2312"/>
          <w:color w:val="000000"/>
          <w:kern w:val="0"/>
          <w:sz w:val="32"/>
          <w:szCs w:val="32"/>
          <w:lang w:val="en" w:eastAsia="zh-CN"/>
        </w:rPr>
        <w:t>组织干部对已发布信息中可能存在的问题进行</w:t>
      </w:r>
      <w:r>
        <w:rPr>
          <w:rFonts w:hint="eastAsia" w:ascii="仿宋_GB2312" w:hAnsi="仿宋_GB2312" w:eastAsia="仿宋_GB2312" w:cs="仿宋_GB2312"/>
          <w:color w:val="000000"/>
          <w:kern w:val="0"/>
          <w:sz w:val="32"/>
          <w:szCs w:val="32"/>
          <w:lang w:val="en" w:eastAsia="zh-CN"/>
        </w:rPr>
        <w:t>仔细</w:t>
      </w:r>
      <w:r>
        <w:rPr>
          <w:rFonts w:hint="default" w:ascii="仿宋_GB2312" w:hAnsi="仿宋_GB2312" w:eastAsia="仿宋_GB2312" w:cs="仿宋_GB2312"/>
          <w:color w:val="000000"/>
          <w:kern w:val="0"/>
          <w:sz w:val="32"/>
          <w:szCs w:val="32"/>
          <w:lang w:val="en" w:eastAsia="zh-CN"/>
        </w:rPr>
        <w:t>排查</w:t>
      </w:r>
      <w:r>
        <w:rPr>
          <w:rFonts w:hint="eastAsia" w:ascii="仿宋_GB2312" w:hAnsi="仿宋_GB2312" w:eastAsia="仿宋_GB2312" w:cs="仿宋_GB2312"/>
          <w:color w:val="000000"/>
          <w:kern w:val="0"/>
          <w:sz w:val="32"/>
          <w:szCs w:val="32"/>
          <w:lang w:val="en" w:eastAsia="zh-CN"/>
        </w:rPr>
        <w:t>，及时整改存在的问题，举一反三避免类似问题再次发生</w:t>
      </w:r>
      <w:r>
        <w:rPr>
          <w:rFonts w:hint="eastAsia" w:ascii="仿宋_GB2312" w:hAnsi="仿宋_GB2312" w:eastAsia="仿宋_GB2312" w:cs="仿宋_GB2312"/>
          <w:color w:val="000000"/>
          <w:kern w:val="0"/>
          <w:sz w:val="32"/>
          <w:szCs w:val="32"/>
          <w:lang w:eastAsia="zh-CN"/>
        </w:rPr>
        <w:t>。</w:t>
      </w:r>
    </w:p>
    <w:p w14:paraId="35431973">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二、主动公开政府信息情况</w:t>
      </w:r>
    </w:p>
    <w:p w14:paraId="21187246">
      <w:pPr>
        <w:widowControl/>
        <w:shd w:val="clear" w:color="auto" w:fill="FFFFFF"/>
        <w:ind w:firstLine="480"/>
        <w:rPr>
          <w:rFonts w:hint="eastAsia" w:ascii="宋体" w:hAnsi="宋体" w:cs="宋体"/>
          <w:color w:val="000000"/>
          <w:kern w:val="0"/>
          <w:sz w:val="24"/>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2482C7D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3E7C75B">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第二十条第（一）项</w:t>
            </w:r>
          </w:p>
        </w:tc>
      </w:tr>
      <w:tr w14:paraId="3B2AB05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2186680">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D556AB4">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w:t>
            </w:r>
            <w:r>
              <w:rPr>
                <w:rFonts w:ascii="宋体" w:hAnsi="宋体" w:cs="宋体"/>
                <w:color w:val="000000"/>
                <w:kern w:val="0"/>
                <w:sz w:val="28"/>
                <w:szCs w:val="28"/>
              </w:rPr>
              <w:t>制</w:t>
            </w:r>
            <w:r>
              <w:rPr>
                <w:rFonts w:hint="eastAsia" w:ascii="宋体" w:hAnsi="宋体" w:cs="宋体"/>
                <w:color w:val="000000"/>
                <w:kern w:val="0"/>
                <w:sz w:val="28"/>
                <w:szCs w:val="28"/>
              </w:rPr>
              <w:t>发件</w:t>
            </w:r>
            <w:r>
              <w:rPr>
                <w:rFonts w:ascii="宋体" w:hAnsi="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330B5FE">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F04ABBE">
            <w:pPr>
              <w:widowControl/>
              <w:jc w:val="center"/>
              <w:rPr>
                <w:rFonts w:ascii="宋体" w:hAnsi="宋体" w:cs="宋体"/>
                <w:color w:val="000000"/>
                <w:kern w:val="0"/>
                <w:sz w:val="28"/>
                <w:szCs w:val="28"/>
              </w:rPr>
            </w:pPr>
            <w:r>
              <w:rPr>
                <w:rFonts w:hint="eastAsia" w:ascii="宋体" w:hAnsi="宋体" w:cs="宋体"/>
                <w:color w:val="000000"/>
                <w:kern w:val="0"/>
                <w:sz w:val="28"/>
                <w:szCs w:val="28"/>
              </w:rPr>
              <w:t>现行有效件</w:t>
            </w:r>
            <w:r>
              <w:rPr>
                <w:rFonts w:ascii="宋体" w:hAnsi="宋体" w:cs="宋体"/>
                <w:color w:val="000000"/>
                <w:kern w:val="0"/>
                <w:sz w:val="28"/>
                <w:szCs w:val="28"/>
              </w:rPr>
              <w:t>数</w:t>
            </w:r>
          </w:p>
        </w:tc>
      </w:tr>
      <w:tr w14:paraId="799D54A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DBAF001">
            <w:pPr>
              <w:widowControl/>
              <w:jc w:val="left"/>
              <w:rPr>
                <w:rFonts w:ascii="宋体" w:hAnsi="宋体" w:cs="宋体"/>
                <w:color w:val="000000"/>
                <w:kern w:val="0"/>
                <w:sz w:val="28"/>
                <w:szCs w:val="28"/>
              </w:rPr>
            </w:pPr>
            <w:r>
              <w:rPr>
                <w:rFonts w:hint="eastAsia" w:ascii="宋体" w:hAnsi="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52765A">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59C03A">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720BCC">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r>
      <w:tr w14:paraId="21B3C1E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DB98675">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D209F8">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B5B12B">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738059">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r>
      <w:tr w14:paraId="5C22DD7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BFDB5D6">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第二十条第（五）项</w:t>
            </w:r>
          </w:p>
        </w:tc>
      </w:tr>
      <w:tr w14:paraId="7F21A66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0ACACAC">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2286E3">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14:paraId="77C287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BB71EC1">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737460">
            <w:pPr>
              <w:widowControl/>
              <w:jc w:val="center"/>
              <w:rPr>
                <w:rFonts w:hint="eastAsia" w:ascii="宋体" w:hAnsi="宋体" w:eastAsia="宋体" w:cs="宋体"/>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0</w:t>
            </w:r>
          </w:p>
        </w:tc>
      </w:tr>
      <w:tr w14:paraId="78676E8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2F25337">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第二十条第（六）项</w:t>
            </w:r>
          </w:p>
        </w:tc>
      </w:tr>
      <w:tr w14:paraId="5680B81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51E00C3">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B29E1AD">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14:paraId="5EC200A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997C44A">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D137594">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51</w:t>
            </w:r>
          </w:p>
        </w:tc>
      </w:tr>
      <w:tr w14:paraId="0F9154C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B2F576F">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3D7499">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14:paraId="7ED885C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CFF2045">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第二十条第（八）项</w:t>
            </w:r>
          </w:p>
        </w:tc>
      </w:tr>
      <w:tr w14:paraId="0187442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213C403">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23F5BA3A">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本年收费金额（单位：万元）</w:t>
            </w:r>
          </w:p>
        </w:tc>
      </w:tr>
      <w:tr w14:paraId="7CBA541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F528EF6">
            <w:pPr>
              <w:widowControl/>
              <w:jc w:val="left"/>
              <w:rPr>
                <w:rFonts w:ascii="宋体" w:hAnsi="宋体" w:cs="宋体"/>
                <w:color w:val="000000"/>
                <w:kern w:val="0"/>
                <w:sz w:val="28"/>
                <w:szCs w:val="28"/>
              </w:rPr>
            </w:pPr>
            <w:r>
              <w:rPr>
                <w:rFonts w:hint="eastAsia" w:ascii="宋体" w:hAnsi="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3E974371">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14:paraId="65687C3A">
      <w:pPr>
        <w:widowControl/>
        <w:shd w:val="clear" w:color="auto" w:fill="FFFFFF"/>
        <w:ind w:firstLine="480"/>
        <w:rPr>
          <w:rFonts w:hint="eastAsia" w:ascii="黑体" w:hAnsi="黑体" w:eastAsia="黑体" w:cs="黑体"/>
          <w:color w:val="000000"/>
          <w:kern w:val="0"/>
          <w:sz w:val="32"/>
          <w:szCs w:val="32"/>
        </w:rPr>
      </w:pPr>
    </w:p>
    <w:p w14:paraId="35D7847D">
      <w:pPr>
        <w:widowControl/>
        <w:shd w:val="clear" w:color="auto" w:fill="FFFFFF"/>
        <w:ind w:firstLine="480"/>
        <w:rPr>
          <w:rFonts w:hint="eastAsia" w:ascii="黑体" w:hAnsi="黑体" w:eastAsia="黑体" w:cs="黑体"/>
          <w:color w:val="000000"/>
          <w:kern w:val="0"/>
          <w:sz w:val="32"/>
          <w:szCs w:val="32"/>
        </w:rPr>
      </w:pPr>
    </w:p>
    <w:p w14:paraId="594AB178">
      <w:pPr>
        <w:widowControl/>
        <w:shd w:val="clear" w:color="auto" w:fill="FFFFFF"/>
        <w:ind w:firstLine="480"/>
        <w:rPr>
          <w:rFonts w:hint="eastAsia" w:ascii="黑体" w:hAnsi="黑体" w:eastAsia="黑体" w:cs="黑体"/>
          <w:color w:val="000000"/>
          <w:kern w:val="0"/>
          <w:sz w:val="32"/>
          <w:szCs w:val="32"/>
        </w:rPr>
      </w:pPr>
    </w:p>
    <w:p w14:paraId="29CE2923">
      <w:pPr>
        <w:widowControl/>
        <w:shd w:val="clear" w:color="auto" w:fill="FFFFFF"/>
        <w:ind w:firstLine="480"/>
        <w:rPr>
          <w:rFonts w:hint="eastAsia" w:ascii="黑体" w:hAnsi="黑体" w:eastAsia="黑体" w:cs="黑体"/>
          <w:color w:val="000000"/>
          <w:kern w:val="0"/>
          <w:sz w:val="32"/>
          <w:szCs w:val="32"/>
        </w:rPr>
      </w:pPr>
    </w:p>
    <w:p w14:paraId="5F4516F0">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三、收到和处理政府信息公开申请情况</w:t>
      </w:r>
    </w:p>
    <w:p w14:paraId="48BF3F4E">
      <w:pPr>
        <w:widowControl/>
        <w:shd w:val="clear" w:color="auto" w:fill="FFFFFF"/>
        <w:ind w:firstLine="480"/>
        <w:rPr>
          <w:rFonts w:hint="eastAsia" w:ascii="宋体" w:hAnsi="宋体" w:cs="宋体"/>
          <w:color w:val="000000"/>
          <w:kern w:val="0"/>
          <w:sz w:val="24"/>
        </w:rPr>
      </w:pPr>
    </w:p>
    <w:tbl>
      <w:tblPr>
        <w:tblStyle w:val="6"/>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E936CD9">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14:paraId="57EC9EAA">
            <w:pPr>
              <w:widowControl/>
              <w:jc w:val="left"/>
              <w:rPr>
                <w:rFonts w:ascii="宋体" w:hAnsi="宋体" w:cs="宋体"/>
                <w:color w:val="000000"/>
                <w:kern w:val="0"/>
                <w:sz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EA7A258">
            <w:pPr>
              <w:widowControl/>
              <w:jc w:val="center"/>
              <w:rPr>
                <w:rFonts w:ascii="宋体" w:hAnsi="宋体" w:cs="宋体"/>
                <w:color w:val="000000"/>
                <w:kern w:val="0"/>
                <w:sz w:val="24"/>
              </w:rPr>
            </w:pPr>
            <w:r>
              <w:rPr>
                <w:rFonts w:hint="eastAsia" w:ascii="宋体" w:hAnsi="宋体" w:cs="宋体"/>
                <w:color w:val="000000"/>
                <w:kern w:val="0"/>
                <w:sz w:val="20"/>
                <w:szCs w:val="20"/>
              </w:rPr>
              <w:t>申请人情况</w:t>
            </w:r>
          </w:p>
        </w:tc>
      </w:tr>
      <w:tr w14:paraId="31708D4B">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391DA638">
            <w:pPr>
              <w:widowControl/>
              <w:jc w:val="left"/>
              <w:rPr>
                <w:rFonts w:ascii="宋体" w:hAnsi="宋体" w:cs="宋体"/>
                <w:color w:val="000000"/>
                <w:kern w:val="0"/>
                <w:sz w:val="24"/>
              </w:rPr>
            </w:pPr>
          </w:p>
        </w:tc>
        <w:tc>
          <w:tcPr>
            <w:tcW w:w="714" w:type="dxa"/>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5B3C9C21">
            <w:pPr>
              <w:widowControl/>
              <w:jc w:val="center"/>
              <w:rPr>
                <w:rFonts w:ascii="宋体" w:hAnsi="宋体" w:cs="宋体"/>
                <w:color w:val="000000"/>
                <w:kern w:val="0"/>
                <w:sz w:val="24"/>
              </w:rPr>
            </w:pPr>
            <w:r>
              <w:rPr>
                <w:rFonts w:hint="eastAsia" w:ascii="宋体" w:hAnsi="宋体" w:cs="宋体"/>
                <w:color w:val="000000"/>
                <w:kern w:val="0"/>
                <w:sz w:val="20"/>
                <w:szCs w:val="20"/>
              </w:rPr>
              <w:t>自然人</w:t>
            </w:r>
          </w:p>
        </w:tc>
        <w:tc>
          <w:tcPr>
            <w:tcW w:w="3570" w:type="dxa"/>
            <w:gridSpan w:val="5"/>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28825745">
            <w:pPr>
              <w:widowControl/>
              <w:jc w:val="center"/>
              <w:rPr>
                <w:rFonts w:ascii="宋体" w:hAnsi="宋体" w:cs="宋体"/>
                <w:color w:val="000000"/>
                <w:kern w:val="0"/>
                <w:sz w:val="24"/>
              </w:rPr>
            </w:pPr>
            <w:r>
              <w:rPr>
                <w:rFonts w:hint="eastAsia" w:ascii="宋体" w:hAnsi="宋体" w:cs="宋体"/>
                <w:color w:val="000000"/>
                <w:kern w:val="0"/>
                <w:sz w:val="20"/>
                <w:szCs w:val="20"/>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7C07A404">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r>
      <w:tr w14:paraId="468992CA">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34E1ADF3">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14:paraId="3FEB2417">
            <w:pPr>
              <w:widowControl/>
              <w:jc w:val="left"/>
              <w:rPr>
                <w:rFonts w:ascii="宋体" w:hAnsi="宋体" w:cs="宋体"/>
                <w:color w:val="000000"/>
                <w:kern w:val="0"/>
                <w:sz w:val="24"/>
              </w:rPr>
            </w:pPr>
          </w:p>
        </w:tc>
        <w:tc>
          <w:tcPr>
            <w:tcW w:w="71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4EDF1463">
            <w:pPr>
              <w:widowControl/>
              <w:jc w:val="center"/>
              <w:rPr>
                <w:rFonts w:ascii="宋体" w:hAnsi="宋体" w:cs="宋体"/>
                <w:color w:val="000000"/>
                <w:kern w:val="0"/>
                <w:sz w:val="24"/>
              </w:rPr>
            </w:pPr>
            <w:r>
              <w:rPr>
                <w:rFonts w:hint="eastAsia" w:ascii="宋体" w:hAnsi="宋体" w:cs="宋体"/>
                <w:color w:val="000000"/>
                <w:kern w:val="0"/>
                <w:sz w:val="20"/>
                <w:szCs w:val="20"/>
              </w:rPr>
              <w:t>商业</w:t>
            </w:r>
          </w:p>
          <w:p w14:paraId="50DDD566">
            <w:pPr>
              <w:widowControl/>
              <w:jc w:val="center"/>
              <w:rPr>
                <w:rFonts w:ascii="宋体" w:hAnsi="宋体" w:cs="宋体"/>
                <w:color w:val="000000"/>
                <w:kern w:val="0"/>
                <w:sz w:val="24"/>
              </w:rPr>
            </w:pPr>
            <w:r>
              <w:rPr>
                <w:rFonts w:hint="eastAsia" w:ascii="宋体" w:hAnsi="宋体" w:cs="宋体"/>
                <w:color w:val="000000"/>
                <w:kern w:val="0"/>
                <w:sz w:val="20"/>
                <w:szCs w:val="20"/>
              </w:rPr>
              <w:t>企业</w:t>
            </w:r>
          </w:p>
        </w:tc>
        <w:tc>
          <w:tcPr>
            <w:tcW w:w="71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012835BC">
            <w:pPr>
              <w:widowControl/>
              <w:jc w:val="center"/>
              <w:rPr>
                <w:rFonts w:ascii="宋体" w:hAnsi="宋体" w:cs="宋体"/>
                <w:color w:val="000000"/>
                <w:kern w:val="0"/>
                <w:sz w:val="24"/>
              </w:rPr>
            </w:pPr>
            <w:r>
              <w:rPr>
                <w:rFonts w:hint="eastAsia" w:ascii="宋体" w:hAnsi="宋体" w:cs="宋体"/>
                <w:color w:val="000000"/>
                <w:kern w:val="0"/>
                <w:sz w:val="20"/>
                <w:szCs w:val="20"/>
              </w:rPr>
              <w:t>科研</w:t>
            </w:r>
          </w:p>
          <w:p w14:paraId="2577521E">
            <w:pPr>
              <w:widowControl/>
              <w:jc w:val="center"/>
              <w:rPr>
                <w:rFonts w:ascii="宋体" w:hAnsi="宋体" w:cs="宋体"/>
                <w:color w:val="000000"/>
                <w:kern w:val="0"/>
                <w:sz w:val="24"/>
              </w:rPr>
            </w:pPr>
            <w:r>
              <w:rPr>
                <w:rFonts w:hint="eastAsia" w:ascii="宋体" w:hAnsi="宋体" w:cs="宋体"/>
                <w:color w:val="000000"/>
                <w:kern w:val="0"/>
                <w:sz w:val="20"/>
                <w:szCs w:val="20"/>
              </w:rPr>
              <w:t>机构</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1C9F1985">
            <w:pPr>
              <w:widowControl/>
              <w:jc w:val="center"/>
              <w:rPr>
                <w:rFonts w:ascii="宋体" w:hAnsi="宋体" w:cs="宋体"/>
                <w:color w:val="000000"/>
                <w:kern w:val="0"/>
                <w:sz w:val="24"/>
              </w:rPr>
            </w:pPr>
            <w:r>
              <w:rPr>
                <w:rFonts w:hint="eastAsia" w:ascii="宋体" w:hAnsi="宋体" w:cs="宋体"/>
                <w:color w:val="000000"/>
                <w:kern w:val="0"/>
                <w:sz w:val="20"/>
                <w:szCs w:val="20"/>
              </w:rPr>
              <w:t>社会公益组织</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136E6681">
            <w:pPr>
              <w:widowControl/>
              <w:jc w:val="center"/>
              <w:rPr>
                <w:rFonts w:ascii="宋体" w:hAnsi="宋体" w:cs="宋体"/>
                <w:color w:val="000000"/>
                <w:kern w:val="0"/>
                <w:sz w:val="24"/>
              </w:rPr>
            </w:pPr>
            <w:r>
              <w:rPr>
                <w:rFonts w:hint="eastAsia" w:ascii="宋体" w:hAnsi="宋体" w:cs="宋体"/>
                <w:color w:val="000000"/>
                <w:kern w:val="0"/>
                <w:sz w:val="20"/>
                <w:szCs w:val="20"/>
              </w:rPr>
              <w:t>法律服务机构</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14:paraId="692042EF">
            <w:pPr>
              <w:widowControl/>
              <w:jc w:val="center"/>
              <w:rPr>
                <w:rFonts w:ascii="宋体" w:hAnsi="宋体" w:cs="宋体"/>
                <w:color w:val="000000"/>
                <w:kern w:val="0"/>
                <w:sz w:val="24"/>
              </w:rPr>
            </w:pPr>
            <w:r>
              <w:rPr>
                <w:rFonts w:hint="eastAsia" w:ascii="宋体" w:hAnsi="宋体" w:cs="宋体"/>
                <w:color w:val="000000"/>
                <w:kern w:val="0"/>
                <w:sz w:val="20"/>
                <w:szCs w:val="20"/>
              </w:rPr>
              <w:t>其他</w:t>
            </w:r>
          </w:p>
        </w:tc>
        <w:tc>
          <w:tcPr>
            <w:tcW w:w="0" w:type="auto"/>
            <w:vMerge w:val="continue"/>
            <w:tcBorders>
              <w:top w:val="single" w:color="auto" w:sz="8" w:space="0"/>
              <w:left w:val="single" w:color="auto" w:sz="0" w:space="0"/>
              <w:bottom w:val="inset" w:color="auto" w:sz="8" w:space="0"/>
              <w:right w:val="single" w:color="auto" w:sz="8" w:space="0"/>
            </w:tcBorders>
            <w:noWrap w:val="0"/>
            <w:vAlign w:val="center"/>
          </w:tcPr>
          <w:p w14:paraId="648FE623">
            <w:pPr>
              <w:widowControl/>
              <w:jc w:val="left"/>
              <w:rPr>
                <w:rFonts w:ascii="宋体" w:hAnsi="宋体" w:cs="宋体"/>
                <w:color w:val="000000"/>
                <w:kern w:val="0"/>
                <w:sz w:val="24"/>
              </w:rPr>
            </w:pPr>
          </w:p>
        </w:tc>
      </w:tr>
      <w:tr w14:paraId="54A48119">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E455527">
            <w:pPr>
              <w:widowControl/>
              <w:jc w:val="left"/>
              <w:rPr>
                <w:rFonts w:ascii="宋体" w:hAnsi="宋体" w:cs="宋体"/>
                <w:color w:val="000000"/>
                <w:kern w:val="0"/>
                <w:sz w:val="24"/>
              </w:rPr>
            </w:pPr>
            <w:r>
              <w:rPr>
                <w:rFonts w:hint="eastAsia" w:ascii="宋体" w:hAnsi="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6EF34B">
            <w:pPr>
              <w:widowControl/>
              <w:jc w:val="center"/>
              <w:rPr>
                <w:rFonts w:hint="eastAsia" w:ascii="宋体" w:hAnsi="宋体" w:eastAsia="宋体" w:cs="宋体"/>
                <w:color w:val="000000"/>
                <w:kern w:val="0"/>
                <w:sz w:val="24"/>
                <w:lang w:val="en-US"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8EE57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3C69B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CB538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96230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6DD5B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2E5201">
            <w:pPr>
              <w:widowControl/>
              <w:jc w:val="center"/>
              <w:rPr>
                <w:rFonts w:hint="eastAsia" w:ascii="宋体" w:hAnsi="宋体" w:eastAsia="宋体" w:cs="宋体"/>
                <w:color w:val="000000"/>
                <w:kern w:val="0"/>
                <w:sz w:val="24"/>
                <w:lang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2</w:t>
            </w:r>
          </w:p>
        </w:tc>
      </w:tr>
      <w:tr w14:paraId="21D07832">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606A843">
            <w:pPr>
              <w:widowControl/>
              <w:jc w:val="left"/>
              <w:rPr>
                <w:rFonts w:ascii="宋体" w:hAnsi="宋体" w:cs="宋体"/>
                <w:color w:val="000000"/>
                <w:kern w:val="0"/>
                <w:sz w:val="24"/>
              </w:rPr>
            </w:pPr>
            <w:r>
              <w:rPr>
                <w:rFonts w:hint="eastAsia" w:ascii="宋体" w:hAnsi="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0306A1">
            <w:pPr>
              <w:widowControl/>
              <w:jc w:val="center"/>
              <w:rPr>
                <w:rFonts w:hint="eastAsia" w:ascii="宋体" w:hAnsi="宋体" w:eastAsia="宋体" w:cs="宋体"/>
                <w:color w:val="000000"/>
                <w:kern w:val="0"/>
                <w:sz w:val="24"/>
                <w:lang w:val="en-US"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D17A4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C286C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D97BB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659F0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D21A9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C1178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3D5434D5">
        <w:tblPrEx>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noWrap w:val="0"/>
            <w:tcMar>
              <w:top w:w="0" w:type="dxa"/>
              <w:left w:w="57" w:type="dxa"/>
              <w:bottom w:w="0" w:type="dxa"/>
              <w:right w:w="57" w:type="dxa"/>
            </w:tcMar>
            <w:vAlign w:val="center"/>
          </w:tcPr>
          <w:p w14:paraId="497D80DF">
            <w:pPr>
              <w:widowControl/>
              <w:jc w:val="left"/>
              <w:rPr>
                <w:rFonts w:ascii="宋体" w:hAnsi="宋体" w:cs="宋体"/>
                <w:color w:val="000000"/>
                <w:kern w:val="0"/>
                <w:sz w:val="24"/>
              </w:rPr>
            </w:pPr>
            <w:r>
              <w:rPr>
                <w:rFonts w:hint="eastAsia" w:ascii="宋体" w:hAnsi="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F737D6">
            <w:pPr>
              <w:widowControl/>
              <w:jc w:val="left"/>
              <w:rPr>
                <w:rFonts w:ascii="宋体" w:hAnsi="宋体" w:cs="宋体"/>
                <w:color w:val="000000"/>
                <w:kern w:val="0"/>
                <w:sz w:val="24"/>
              </w:rPr>
            </w:pPr>
            <w:r>
              <w:rPr>
                <w:rFonts w:hint="eastAsia" w:ascii="宋体" w:hAnsi="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6E682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61603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12E1D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69B33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E95CE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28CA2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E059A0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356299E2">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245A2F38">
            <w:pPr>
              <w:widowControl/>
              <w:jc w:val="left"/>
              <w:rPr>
                <w:rFonts w:ascii="宋体" w:hAnsi="宋体" w:cs="宋体"/>
                <w:color w:val="000000"/>
                <w:kern w:val="0"/>
                <w:sz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133540">
            <w:pPr>
              <w:widowControl/>
              <w:jc w:val="left"/>
              <w:rPr>
                <w:rFonts w:ascii="宋体" w:hAnsi="宋体" w:cs="宋体"/>
                <w:color w:val="000000"/>
                <w:kern w:val="0"/>
                <w:sz w:val="24"/>
              </w:rPr>
            </w:pPr>
            <w:r>
              <w:rPr>
                <w:rFonts w:hint="eastAsia" w:ascii="宋体" w:hAnsi="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D39D6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FD595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F6EE9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A6940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9FC72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2ED8C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24DCC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78EFC650">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2E12DC9E">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1983AF26">
            <w:pPr>
              <w:widowControl/>
              <w:jc w:val="left"/>
              <w:rPr>
                <w:rFonts w:ascii="宋体" w:hAnsi="宋体" w:cs="宋体"/>
                <w:color w:val="000000"/>
                <w:kern w:val="0"/>
                <w:sz w:val="24"/>
              </w:rPr>
            </w:pPr>
            <w:r>
              <w:rPr>
                <w:rFonts w:hint="eastAsia" w:ascii="宋体" w:hAnsi="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BCBAFD8">
            <w:pPr>
              <w:widowControl/>
              <w:jc w:val="left"/>
              <w:rPr>
                <w:rFonts w:ascii="宋体" w:hAnsi="宋体" w:cs="宋体"/>
                <w:color w:val="000000"/>
                <w:kern w:val="0"/>
                <w:sz w:val="24"/>
              </w:rPr>
            </w:pPr>
            <w:r>
              <w:rPr>
                <w:rFonts w:hint="eastAsia" w:ascii="宋体" w:hAnsi="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CDE9D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43385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19A86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717E5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C03AD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7DCC9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A35E81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3E84718B">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34A58AB9">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0E772FEE">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B3E0C3">
            <w:pPr>
              <w:widowControl/>
              <w:jc w:val="left"/>
              <w:rPr>
                <w:rFonts w:ascii="宋体" w:hAnsi="宋体" w:cs="宋体"/>
                <w:color w:val="000000"/>
                <w:kern w:val="0"/>
                <w:sz w:val="24"/>
              </w:rPr>
            </w:pPr>
            <w:r>
              <w:rPr>
                <w:rFonts w:hint="eastAsia" w:ascii="宋体" w:hAnsi="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ABC5D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FBB4B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2C9B2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86D9B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16B31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05FBE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5DE09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47284EE7">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6B773165">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26209371">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ED3E227">
            <w:pPr>
              <w:widowControl/>
              <w:jc w:val="left"/>
              <w:rPr>
                <w:rFonts w:ascii="宋体" w:hAnsi="宋体" w:cs="宋体"/>
                <w:color w:val="000000"/>
                <w:kern w:val="0"/>
                <w:sz w:val="24"/>
              </w:rPr>
            </w:pPr>
            <w:r>
              <w:rPr>
                <w:rFonts w:hint="eastAsia" w:ascii="宋体" w:hAnsi="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B2D62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4EBD98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81ABD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29307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E706C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B15EC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68A3F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5C121EED">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14FFAAF2">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7752DDB6">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9B52DD">
            <w:pPr>
              <w:widowControl/>
              <w:jc w:val="left"/>
              <w:rPr>
                <w:rFonts w:ascii="宋体" w:hAnsi="宋体" w:cs="宋体"/>
                <w:color w:val="000000"/>
                <w:kern w:val="0"/>
                <w:sz w:val="24"/>
              </w:rPr>
            </w:pPr>
            <w:r>
              <w:rPr>
                <w:rFonts w:hint="eastAsia" w:ascii="宋体" w:hAnsi="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AF231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A7CBF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69923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F1A6F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7D617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1AF48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58A2C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6F305F1D">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7112B68C">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4309C4A9">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206D53">
            <w:pPr>
              <w:widowControl/>
              <w:jc w:val="left"/>
              <w:rPr>
                <w:rFonts w:ascii="宋体" w:hAnsi="宋体" w:cs="宋体"/>
                <w:color w:val="000000"/>
                <w:kern w:val="0"/>
                <w:sz w:val="24"/>
              </w:rPr>
            </w:pPr>
            <w:r>
              <w:rPr>
                <w:rFonts w:hint="eastAsia" w:ascii="宋体" w:hAnsi="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55E30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F329D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99BC5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4B97A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1E5D5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944F7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5C2B4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614FE3A6">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5C99D364">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7C2E63AB">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7FD5BB">
            <w:pPr>
              <w:widowControl/>
              <w:jc w:val="left"/>
              <w:rPr>
                <w:rFonts w:ascii="宋体" w:hAnsi="宋体" w:cs="宋体"/>
                <w:color w:val="000000"/>
                <w:kern w:val="0"/>
                <w:sz w:val="24"/>
              </w:rPr>
            </w:pPr>
            <w:r>
              <w:rPr>
                <w:rFonts w:hint="eastAsia" w:ascii="宋体" w:hAnsi="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651A5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B58A62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42A6F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BED78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6982A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9772EC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4A837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71A44150">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30E7F78E">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1FF2BFF2">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F01B102">
            <w:pPr>
              <w:widowControl/>
              <w:jc w:val="left"/>
              <w:rPr>
                <w:rFonts w:ascii="宋体" w:hAnsi="宋体" w:cs="宋体"/>
                <w:color w:val="000000"/>
                <w:kern w:val="0"/>
                <w:sz w:val="24"/>
              </w:rPr>
            </w:pPr>
            <w:r>
              <w:rPr>
                <w:rFonts w:hint="eastAsia" w:ascii="宋体" w:hAnsi="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24173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02F1F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70998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2E38D2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0EA72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AA90E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64739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4C4B09F1">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3C75C274">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7FCAC06B">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93DEDB">
            <w:pPr>
              <w:widowControl/>
              <w:jc w:val="left"/>
              <w:rPr>
                <w:rFonts w:ascii="宋体" w:hAnsi="宋体" w:cs="宋体"/>
                <w:color w:val="000000"/>
                <w:kern w:val="0"/>
                <w:sz w:val="24"/>
              </w:rPr>
            </w:pPr>
            <w:r>
              <w:rPr>
                <w:rFonts w:hint="eastAsia" w:ascii="宋体" w:hAnsi="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F235C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266E1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16C5D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C0632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27F62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D3F4D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D8862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78CA0B43">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25F95B40">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7ED19C06">
            <w:pPr>
              <w:widowControl/>
              <w:jc w:val="left"/>
              <w:rPr>
                <w:rFonts w:ascii="宋体" w:hAnsi="宋体" w:cs="宋体"/>
                <w:color w:val="000000"/>
                <w:kern w:val="0"/>
                <w:sz w:val="24"/>
              </w:rPr>
            </w:pPr>
            <w:r>
              <w:rPr>
                <w:rFonts w:hint="eastAsia" w:ascii="宋体" w:hAnsi="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FD0541A">
            <w:pPr>
              <w:widowControl/>
              <w:jc w:val="left"/>
              <w:rPr>
                <w:rFonts w:ascii="宋体" w:hAnsi="宋体" w:cs="宋体"/>
                <w:color w:val="000000"/>
                <w:kern w:val="0"/>
                <w:sz w:val="24"/>
              </w:rPr>
            </w:pPr>
            <w:r>
              <w:rPr>
                <w:rFonts w:hint="eastAsia" w:ascii="宋体" w:hAnsi="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68F963">
            <w:pPr>
              <w:widowControl/>
              <w:jc w:val="center"/>
              <w:rPr>
                <w:rFonts w:hint="default" w:ascii="宋体" w:hAnsi="宋体" w:cs="宋体"/>
                <w:color w:val="000000"/>
                <w:kern w:val="0"/>
                <w:sz w:val="24"/>
                <w:lang w:val="en"/>
              </w:rPr>
            </w:pPr>
            <w:r>
              <w:rPr>
                <w:rFonts w:ascii="Calibri" w:hAnsi="Calibri" w:cs="宋体"/>
                <w:color w:val="000000"/>
                <w:kern w:val="0"/>
                <w:sz w:val="20"/>
                <w:szCs w:val="20"/>
              </w:rPr>
              <w:t> </w:t>
            </w:r>
            <w:r>
              <w:rPr>
                <w:rFonts w:hint="default" w:ascii="Calibri" w:hAnsi="Calibri" w:cs="宋体"/>
                <w:color w:val="000000"/>
                <w:kern w:val="0"/>
                <w:sz w:val="20"/>
                <w:szCs w:val="20"/>
                <w:lang w:val="e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1498F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A07BB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15BC5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5893F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9C4CD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531F85">
            <w:pPr>
              <w:widowControl/>
              <w:jc w:val="center"/>
              <w:rPr>
                <w:rFonts w:hint="default" w:ascii="宋体" w:hAnsi="宋体" w:eastAsia="宋体" w:cs="宋体"/>
                <w:color w:val="000000"/>
                <w:kern w:val="0"/>
                <w:sz w:val="24"/>
                <w:lang w:val="en"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2</w:t>
            </w:r>
          </w:p>
        </w:tc>
      </w:tr>
      <w:tr w14:paraId="23B7AD28">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301EB7DF">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130350D0">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AE3E96">
            <w:pPr>
              <w:widowControl/>
              <w:jc w:val="left"/>
              <w:rPr>
                <w:rFonts w:ascii="宋体" w:hAnsi="宋体" w:cs="宋体"/>
                <w:color w:val="000000"/>
                <w:kern w:val="0"/>
                <w:sz w:val="24"/>
              </w:rPr>
            </w:pPr>
            <w:r>
              <w:rPr>
                <w:rFonts w:hint="eastAsia" w:ascii="宋体" w:hAnsi="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9A892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46B07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BFC10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AAD80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DB450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8B1D5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E4EFB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42440A36">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6CD48034">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45EB2016">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DD63B6">
            <w:pPr>
              <w:widowControl/>
              <w:jc w:val="left"/>
              <w:rPr>
                <w:rFonts w:ascii="宋体" w:hAnsi="宋体" w:cs="宋体"/>
                <w:color w:val="000000"/>
                <w:kern w:val="0"/>
                <w:sz w:val="24"/>
              </w:rPr>
            </w:pPr>
            <w:r>
              <w:rPr>
                <w:rFonts w:hint="eastAsia" w:ascii="宋体" w:hAnsi="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6094E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5D6B7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6DDAF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D5D70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1382C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11EC6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8887EE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11E050C6">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40682276">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56BDABD6">
            <w:pPr>
              <w:widowControl/>
              <w:jc w:val="left"/>
              <w:rPr>
                <w:rFonts w:ascii="宋体" w:hAnsi="宋体" w:cs="宋体"/>
                <w:color w:val="000000"/>
                <w:kern w:val="0"/>
                <w:sz w:val="24"/>
              </w:rPr>
            </w:pPr>
            <w:r>
              <w:rPr>
                <w:rFonts w:hint="eastAsia" w:ascii="宋体" w:hAnsi="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DD62DD">
            <w:pPr>
              <w:widowControl/>
              <w:jc w:val="left"/>
              <w:rPr>
                <w:rFonts w:ascii="宋体" w:hAnsi="宋体" w:cs="宋体"/>
                <w:color w:val="000000"/>
                <w:kern w:val="0"/>
                <w:sz w:val="24"/>
              </w:rPr>
            </w:pPr>
            <w:r>
              <w:rPr>
                <w:rFonts w:hint="eastAsia" w:ascii="宋体" w:hAnsi="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D4E07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68BA7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02C36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E365D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64330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27F58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D889E4">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35D1B47D">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56D7861A">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31216C90">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9610B50">
            <w:pPr>
              <w:widowControl/>
              <w:jc w:val="left"/>
              <w:rPr>
                <w:rFonts w:ascii="宋体" w:hAnsi="宋体" w:cs="宋体"/>
                <w:color w:val="000000"/>
                <w:kern w:val="0"/>
                <w:sz w:val="24"/>
              </w:rPr>
            </w:pPr>
            <w:r>
              <w:rPr>
                <w:rFonts w:hint="eastAsia" w:ascii="宋体" w:hAnsi="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96775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C1CEE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A5986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E6E61E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56856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B02CB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1E5BB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34888ECB">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0C473E05">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449BC6B3">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E073F0">
            <w:pPr>
              <w:widowControl/>
              <w:jc w:val="left"/>
              <w:rPr>
                <w:rFonts w:ascii="宋体" w:hAnsi="宋体" w:cs="宋体"/>
                <w:color w:val="000000"/>
                <w:kern w:val="0"/>
                <w:sz w:val="24"/>
              </w:rPr>
            </w:pPr>
            <w:r>
              <w:rPr>
                <w:rFonts w:hint="eastAsia" w:ascii="宋体" w:hAnsi="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F301D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355F3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77E52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4E9F1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2B257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441BCB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FCCCD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514FB3BE">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364EDD68">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3CC92393">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56B8EC">
            <w:pPr>
              <w:widowControl/>
              <w:jc w:val="left"/>
              <w:rPr>
                <w:rFonts w:ascii="宋体" w:hAnsi="宋体" w:cs="宋体"/>
                <w:color w:val="000000"/>
                <w:kern w:val="0"/>
                <w:sz w:val="24"/>
              </w:rPr>
            </w:pPr>
            <w:r>
              <w:rPr>
                <w:rFonts w:hint="eastAsia" w:ascii="宋体" w:hAnsi="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A6CC6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44CA5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D15EC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46904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20A08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29280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5B92A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084BB5E1">
        <w:tblPrEx>
          <w:tblCellMar>
            <w:top w:w="0" w:type="dxa"/>
            <w:left w:w="0" w:type="dxa"/>
            <w:bottom w:w="0" w:type="dxa"/>
            <w:right w:w="0" w:type="dxa"/>
          </w:tblCellMar>
        </w:tblPrEx>
        <w:trPr>
          <w:trHeight w:val="779" w:hRule="atLeast"/>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21627702">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14:paraId="6948452D">
            <w:pPr>
              <w:widowControl/>
              <w:jc w:val="left"/>
              <w:rPr>
                <w:rFonts w:ascii="宋体" w:hAnsi="宋体" w:cs="宋体"/>
                <w:color w:val="000000"/>
                <w:kern w:val="0"/>
                <w:sz w:val="24"/>
              </w:rPr>
            </w:pPr>
          </w:p>
        </w:tc>
        <w:tc>
          <w:tcPr>
            <w:tcW w:w="3406"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421F0725">
            <w:pPr>
              <w:widowControl/>
              <w:rPr>
                <w:rFonts w:ascii="宋体" w:hAnsi="宋体" w:cs="宋体"/>
                <w:color w:val="000000"/>
                <w:kern w:val="0"/>
                <w:sz w:val="24"/>
              </w:rPr>
            </w:pPr>
            <w:r>
              <w:rPr>
                <w:rFonts w:hint="eastAsia" w:ascii="宋体" w:hAnsi="宋体" w:cs="宋体"/>
                <w:color w:val="000000"/>
                <w:kern w:val="0"/>
                <w:sz w:val="20"/>
                <w:szCs w:val="20"/>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224AE0C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7D4F492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656FA38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254F35A8">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5CD89D9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43C5E99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136DE6E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41A0B638">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0AF36C65">
            <w:pPr>
              <w:widowControl/>
              <w:jc w:val="left"/>
              <w:rPr>
                <w:rFonts w:ascii="宋体" w:hAnsi="宋体" w:cs="宋体"/>
                <w:color w:val="000000"/>
                <w:kern w:val="0"/>
                <w:sz w:val="24"/>
              </w:rPr>
            </w:pPr>
          </w:p>
        </w:tc>
        <w:tc>
          <w:tcPr>
            <w:tcW w:w="959" w:type="dxa"/>
            <w:vMerge w:val="restart"/>
            <w:tcBorders>
              <w:top w:val="inset"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14:paraId="52BC5FF3">
            <w:pPr>
              <w:widowControl/>
              <w:jc w:val="left"/>
              <w:rPr>
                <w:rFonts w:ascii="宋体" w:hAnsi="宋体" w:cs="宋体"/>
                <w:color w:val="000000"/>
                <w:kern w:val="0"/>
                <w:sz w:val="24"/>
              </w:rPr>
            </w:pPr>
            <w:r>
              <w:rPr>
                <w:rFonts w:hint="eastAsia" w:ascii="宋体" w:hAnsi="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ED61A3">
            <w:pPr>
              <w:widowControl/>
              <w:rPr>
                <w:rFonts w:ascii="宋体" w:hAnsi="宋体" w:cs="宋体"/>
                <w:color w:val="000000"/>
                <w:kern w:val="0"/>
                <w:sz w:val="24"/>
              </w:rPr>
            </w:pPr>
            <w:r>
              <w:rPr>
                <w:rFonts w:hint="eastAsia" w:ascii="宋体" w:hAnsi="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CE215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4909F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05DD9B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6CBAE9">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44164D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B2BED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2839F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74DFC309">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5044F06D">
            <w:pPr>
              <w:widowControl/>
              <w:jc w:val="left"/>
              <w:rPr>
                <w:rFonts w:ascii="宋体" w:hAnsi="宋体" w:cs="宋体"/>
                <w:color w:val="000000"/>
                <w:kern w:val="0"/>
                <w:sz w:val="24"/>
              </w:rPr>
            </w:pPr>
          </w:p>
        </w:tc>
        <w:tc>
          <w:tcPr>
            <w:tcW w:w="0" w:type="auto"/>
            <w:vMerge w:val="continue"/>
            <w:tcBorders>
              <w:top w:val="inset" w:color="auto" w:sz="8" w:space="0"/>
              <w:left w:val="single" w:color="auto" w:sz="0" w:space="0"/>
              <w:bottom w:val="inset" w:color="auto" w:sz="8" w:space="0"/>
              <w:right w:val="single" w:color="auto" w:sz="8" w:space="0"/>
            </w:tcBorders>
            <w:noWrap w:val="0"/>
            <w:vAlign w:val="center"/>
          </w:tcPr>
          <w:p w14:paraId="43B856A2">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26A041">
            <w:pPr>
              <w:widowControl/>
              <w:rPr>
                <w:rFonts w:ascii="宋体" w:hAnsi="宋体" w:cs="宋体"/>
                <w:color w:val="000000"/>
                <w:kern w:val="0"/>
                <w:sz w:val="24"/>
              </w:rPr>
            </w:pPr>
            <w:r>
              <w:rPr>
                <w:rFonts w:hint="eastAsia" w:ascii="宋体" w:hAnsi="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3F4D8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3A324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C6297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18363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EBA67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622A65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C0BDB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7F71B831">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5B2796E7">
            <w:pPr>
              <w:widowControl/>
              <w:jc w:val="left"/>
              <w:rPr>
                <w:rFonts w:ascii="宋体" w:hAnsi="宋体" w:cs="宋体"/>
                <w:color w:val="000000"/>
                <w:kern w:val="0"/>
                <w:sz w:val="24"/>
              </w:rPr>
            </w:pPr>
          </w:p>
        </w:tc>
        <w:tc>
          <w:tcPr>
            <w:tcW w:w="0" w:type="auto"/>
            <w:vMerge w:val="continue"/>
            <w:tcBorders>
              <w:top w:val="inset" w:color="auto" w:sz="8" w:space="0"/>
              <w:left w:val="single" w:color="auto" w:sz="0" w:space="0"/>
              <w:bottom w:val="inset" w:color="auto" w:sz="8" w:space="0"/>
              <w:right w:val="single" w:color="auto" w:sz="8" w:space="0"/>
            </w:tcBorders>
            <w:noWrap w:val="0"/>
            <w:vAlign w:val="center"/>
          </w:tcPr>
          <w:p w14:paraId="427AB32B">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F1AFFD">
            <w:pPr>
              <w:widowControl/>
              <w:jc w:val="left"/>
              <w:rPr>
                <w:rFonts w:ascii="宋体" w:hAnsi="宋体" w:cs="宋体"/>
                <w:color w:val="000000"/>
                <w:kern w:val="0"/>
                <w:sz w:val="24"/>
              </w:rPr>
            </w:pPr>
            <w:r>
              <w:rPr>
                <w:rFonts w:hint="eastAsia" w:ascii="宋体" w:hAnsi="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B543E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D0262F">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383F0E">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62ED2B">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972F30">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9BEC6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1E4FD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14:paraId="0F770DBF">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14:paraId="2144F949">
            <w:pPr>
              <w:widowControl/>
              <w:jc w:val="left"/>
              <w:rPr>
                <w:rFonts w:ascii="宋体" w:hAnsi="宋体" w:cs="宋体"/>
                <w:color w:val="000000"/>
                <w:kern w:val="0"/>
                <w:sz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1D81C1">
            <w:pPr>
              <w:widowControl/>
              <w:jc w:val="left"/>
              <w:rPr>
                <w:rFonts w:ascii="宋体" w:hAnsi="宋体" w:cs="宋体"/>
                <w:color w:val="000000"/>
                <w:kern w:val="0"/>
                <w:sz w:val="24"/>
              </w:rPr>
            </w:pPr>
            <w:r>
              <w:rPr>
                <w:rFonts w:hint="eastAsia" w:ascii="宋体" w:hAnsi="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C4BBF7">
            <w:pPr>
              <w:widowControl/>
              <w:jc w:val="center"/>
              <w:rPr>
                <w:rFonts w:hint="eastAsia" w:ascii="宋体" w:hAnsi="宋体" w:eastAsia="宋体" w:cs="宋体"/>
                <w:color w:val="000000"/>
                <w:kern w:val="0"/>
                <w:sz w:val="24"/>
                <w:lang w:eastAsia="zh-CN"/>
              </w:rPr>
            </w:pPr>
            <w:r>
              <w:rPr>
                <w:rFonts w:hint="eastAsia" w:ascii="Calibri" w:hAnsi="Calibri"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F97A2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432E73">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927F1C">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6872F4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30BE532">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1F6DA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2</w:t>
            </w:r>
          </w:p>
        </w:tc>
      </w:tr>
      <w:tr w14:paraId="54F0069D">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8523026">
            <w:pPr>
              <w:widowControl/>
              <w:jc w:val="left"/>
              <w:rPr>
                <w:rFonts w:ascii="宋体" w:hAnsi="宋体" w:cs="宋体"/>
                <w:color w:val="000000"/>
                <w:kern w:val="0"/>
                <w:sz w:val="24"/>
              </w:rPr>
            </w:pPr>
            <w:r>
              <w:rPr>
                <w:rFonts w:hint="eastAsia" w:ascii="宋体" w:hAnsi="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6883CA">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D5E4371">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AD84D6">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9E2C1D">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C26555">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688FE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FAEB57">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bl>
    <w:p w14:paraId="761FB7FD">
      <w:pPr>
        <w:widowControl/>
        <w:shd w:val="clear" w:color="auto" w:fill="FFFFFF"/>
        <w:jc w:val="center"/>
        <w:rPr>
          <w:rFonts w:hint="eastAsia" w:ascii="宋体" w:hAnsi="宋体" w:cs="宋体"/>
          <w:color w:val="000000"/>
          <w:kern w:val="0"/>
          <w:sz w:val="24"/>
        </w:rPr>
      </w:pPr>
    </w:p>
    <w:p w14:paraId="31D86540">
      <w:pPr>
        <w:widowControl/>
        <w:shd w:val="clear" w:color="auto" w:fill="FFFFFF"/>
        <w:jc w:val="center"/>
        <w:rPr>
          <w:rFonts w:hint="eastAsia" w:ascii="宋体" w:hAnsi="宋体" w:cs="宋体"/>
          <w:color w:val="000000"/>
          <w:kern w:val="0"/>
          <w:sz w:val="24"/>
        </w:rPr>
      </w:pPr>
    </w:p>
    <w:p w14:paraId="583DF1D4">
      <w:pPr>
        <w:keepNext w:val="0"/>
        <w:keepLines w:val="0"/>
        <w:pageBreakBefore w:val="0"/>
        <w:widowControl/>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四、政府信息公开行政复议、行政诉讼情况</w:t>
      </w:r>
    </w:p>
    <w:p w14:paraId="5AB11CEF">
      <w:pPr>
        <w:widowControl/>
        <w:shd w:val="clear" w:color="auto" w:fill="FFFFFF"/>
        <w:jc w:val="center"/>
        <w:rPr>
          <w:rFonts w:hint="eastAsia" w:ascii="宋体" w:hAnsi="宋体" w:cs="宋体"/>
          <w:color w:val="000000"/>
          <w:kern w:val="0"/>
          <w:sz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7FD3D11">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188E7B">
            <w:pPr>
              <w:widowControl/>
              <w:jc w:val="center"/>
              <w:rPr>
                <w:rFonts w:ascii="宋体" w:hAnsi="宋体" w:cs="宋体"/>
                <w:color w:val="000000"/>
                <w:kern w:val="0"/>
                <w:szCs w:val="21"/>
              </w:rPr>
            </w:pPr>
            <w:r>
              <w:rPr>
                <w:rFonts w:hint="eastAsia" w:ascii="宋体" w:hAnsi="宋体" w:cs="宋体"/>
                <w:color w:val="000000"/>
                <w:kern w:val="0"/>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20BDDB">
            <w:pPr>
              <w:widowControl/>
              <w:jc w:val="center"/>
              <w:rPr>
                <w:rFonts w:ascii="宋体" w:hAnsi="宋体" w:cs="宋体"/>
                <w:color w:val="000000"/>
                <w:kern w:val="0"/>
                <w:szCs w:val="21"/>
              </w:rPr>
            </w:pPr>
            <w:r>
              <w:rPr>
                <w:rFonts w:hint="eastAsia" w:ascii="宋体" w:hAnsi="宋体" w:cs="宋体"/>
                <w:color w:val="000000"/>
                <w:kern w:val="0"/>
                <w:szCs w:val="21"/>
              </w:rPr>
              <w:t>行政诉讼</w:t>
            </w:r>
          </w:p>
        </w:tc>
      </w:tr>
      <w:tr w14:paraId="528B9EE7">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70014A">
            <w:pPr>
              <w:widowControl/>
              <w:jc w:val="center"/>
              <w:rPr>
                <w:rFonts w:ascii="宋体" w:hAnsi="宋体" w:cs="宋体"/>
                <w:color w:val="000000"/>
                <w:kern w:val="0"/>
                <w:szCs w:val="21"/>
              </w:rPr>
            </w:pPr>
            <w:r>
              <w:rPr>
                <w:rFonts w:hint="eastAsia" w:ascii="宋体" w:hAnsi="宋体" w:cs="宋体"/>
                <w:color w:val="000000"/>
                <w:kern w:val="0"/>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E602D9">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2F58FF">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478665">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5BA08A">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D468F6">
            <w:pPr>
              <w:widowControl/>
              <w:jc w:val="center"/>
              <w:rPr>
                <w:rFonts w:ascii="宋体" w:hAnsi="宋体" w:cs="宋体"/>
                <w:color w:val="000000"/>
                <w:kern w:val="0"/>
                <w:szCs w:val="21"/>
              </w:rPr>
            </w:pPr>
            <w:r>
              <w:rPr>
                <w:rFonts w:hint="eastAsia" w:ascii="宋体" w:hAnsi="宋体" w:cs="宋体"/>
                <w:color w:val="000000"/>
                <w:kern w:val="0"/>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2F6DDC">
            <w:pPr>
              <w:widowControl/>
              <w:jc w:val="center"/>
              <w:rPr>
                <w:rFonts w:ascii="宋体" w:hAnsi="宋体" w:cs="宋体"/>
                <w:color w:val="000000"/>
                <w:kern w:val="0"/>
                <w:szCs w:val="21"/>
              </w:rPr>
            </w:pPr>
            <w:r>
              <w:rPr>
                <w:rFonts w:hint="eastAsia" w:ascii="宋体" w:hAnsi="宋体" w:cs="宋体"/>
                <w:color w:val="000000"/>
                <w:kern w:val="0"/>
                <w:szCs w:val="21"/>
              </w:rPr>
              <w:t>复议后起诉</w:t>
            </w:r>
          </w:p>
        </w:tc>
      </w:tr>
      <w:tr w14:paraId="7F77D92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698F0AFD">
            <w:pPr>
              <w:widowControl/>
              <w:jc w:val="left"/>
              <w:rPr>
                <w:rFonts w:ascii="宋体" w:hAnsi="宋体" w:cs="宋体"/>
                <w:color w:val="000000"/>
                <w:kern w:val="0"/>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11E5B8A1">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F35DEB5">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611A20B">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C3D4F6A">
            <w:pPr>
              <w:widowControl/>
              <w:jc w:val="left"/>
              <w:rPr>
                <w:rFonts w:ascii="宋体" w:hAnsi="宋体" w:cs="宋体"/>
                <w:color w:val="000000"/>
                <w:kern w:val="0"/>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970083">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4CA26C">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92DAE3">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ADC37A">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B583B1">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DD4E56">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9622FA">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1E70BB1">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7EA90A">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FE62C9">
            <w:pPr>
              <w:widowControl/>
              <w:jc w:val="center"/>
              <w:rPr>
                <w:rFonts w:ascii="宋体" w:hAnsi="宋体" w:cs="宋体"/>
                <w:color w:val="000000"/>
                <w:kern w:val="0"/>
                <w:szCs w:val="21"/>
              </w:rPr>
            </w:pPr>
            <w:r>
              <w:rPr>
                <w:rFonts w:hint="eastAsia" w:ascii="宋体" w:hAnsi="宋体" w:cs="宋体"/>
                <w:color w:val="000000"/>
                <w:kern w:val="0"/>
                <w:szCs w:val="21"/>
              </w:rPr>
              <w:t>总计</w:t>
            </w:r>
          </w:p>
        </w:tc>
      </w:tr>
      <w:tr w14:paraId="7B374938">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54F583">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8C2310">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7FFD73">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7065DA">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6E0418">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261BA8">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0A6145">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32A16C">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C2999A">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4227C0">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CAF12B">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02FCB6">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714C15">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F05AE4">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496646">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r>
    </w:tbl>
    <w:p w14:paraId="452DA0F7">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both"/>
        <w:textAlignment w:val="auto"/>
        <w:rPr>
          <w:rFonts w:hint="eastAsia" w:ascii="宋体" w:hAnsi="宋体" w:cs="宋体"/>
          <w:color w:val="000000"/>
          <w:kern w:val="0"/>
          <w:sz w:val="24"/>
        </w:rPr>
      </w:pPr>
    </w:p>
    <w:p w14:paraId="6C9FBFA4">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五、存在的主要问题及改进情况</w:t>
      </w:r>
    </w:p>
    <w:p w14:paraId="2D09FF30">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今年以来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区应急管理局高度重视</w:t>
      </w:r>
      <w:r>
        <w:rPr>
          <w:rFonts w:hint="eastAsia" w:ascii="仿宋_GB2312" w:hAnsi="仿宋_GB2312" w:eastAsia="仿宋_GB2312" w:cs="仿宋_GB2312"/>
          <w:color w:val="000000"/>
          <w:kern w:val="0"/>
          <w:sz w:val="32"/>
          <w:szCs w:val="32"/>
          <w:lang w:eastAsia="zh-CN"/>
        </w:rPr>
        <w:t>政府</w:t>
      </w:r>
      <w:r>
        <w:rPr>
          <w:rFonts w:hint="eastAsia" w:ascii="仿宋_GB2312" w:hAnsi="仿宋_GB2312" w:eastAsia="仿宋_GB2312" w:cs="仿宋_GB2312"/>
          <w:color w:val="000000"/>
          <w:kern w:val="0"/>
          <w:sz w:val="32"/>
          <w:szCs w:val="32"/>
        </w:rPr>
        <w:t>信息公开工作，将我</w:t>
      </w:r>
      <w:r>
        <w:rPr>
          <w:rFonts w:hint="eastAsia" w:ascii="仿宋_GB2312" w:hAnsi="仿宋_GB2312" w:eastAsia="仿宋_GB2312" w:cs="仿宋_GB2312"/>
          <w:color w:val="000000"/>
          <w:kern w:val="0"/>
          <w:sz w:val="32"/>
          <w:szCs w:val="32"/>
          <w:lang w:eastAsia="zh-CN"/>
        </w:rPr>
        <w:t>局主动公开文件、行政处罚信息、事故调查报告、典型案例</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内容及时</w:t>
      </w:r>
      <w:r>
        <w:rPr>
          <w:rFonts w:hint="eastAsia" w:ascii="仿宋_GB2312" w:hAnsi="仿宋_GB2312" w:eastAsia="仿宋_GB2312" w:cs="仿宋_GB2312"/>
          <w:color w:val="000000"/>
          <w:kern w:val="0"/>
          <w:sz w:val="32"/>
          <w:szCs w:val="32"/>
        </w:rPr>
        <w:t>向社会公开发布。一年来</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应急管理局在官网、政府信息公开、官方</w:t>
      </w:r>
      <w:r>
        <w:rPr>
          <w:rFonts w:hint="eastAsia" w:ascii="仿宋_GB2312" w:hAnsi="仿宋_GB2312" w:eastAsia="仿宋_GB2312" w:cs="仿宋_GB2312"/>
          <w:color w:val="000000"/>
          <w:kern w:val="0"/>
          <w:sz w:val="32"/>
          <w:szCs w:val="32"/>
          <w:lang w:eastAsia="zh-CN"/>
        </w:rPr>
        <w:t>新媒体账号</w:t>
      </w:r>
      <w:r>
        <w:rPr>
          <w:rFonts w:hint="eastAsia" w:ascii="仿宋_GB2312" w:hAnsi="仿宋_GB2312" w:eastAsia="仿宋_GB2312" w:cs="仿宋_GB2312"/>
          <w:color w:val="000000"/>
          <w:kern w:val="0"/>
          <w:sz w:val="32"/>
          <w:szCs w:val="32"/>
        </w:rPr>
        <w:t>等平台上做了大量的宣传工作，</w:t>
      </w:r>
      <w:r>
        <w:rPr>
          <w:rFonts w:hint="eastAsia" w:ascii="仿宋_GB2312" w:hAnsi="仿宋_GB2312" w:eastAsia="仿宋_GB2312" w:cs="仿宋_GB2312"/>
          <w:color w:val="000000"/>
          <w:kern w:val="0"/>
          <w:sz w:val="32"/>
          <w:szCs w:val="32"/>
          <w:lang w:eastAsia="zh-CN"/>
        </w:rPr>
        <w:t>积极宣传各类安全知识和法律法规，有效</w:t>
      </w:r>
      <w:r>
        <w:rPr>
          <w:rFonts w:hint="eastAsia" w:ascii="仿宋_GB2312" w:hAnsi="仿宋_GB2312" w:eastAsia="仿宋_GB2312" w:cs="仿宋_GB2312"/>
          <w:color w:val="000000"/>
          <w:kern w:val="0"/>
          <w:sz w:val="32"/>
          <w:szCs w:val="32"/>
        </w:rPr>
        <w:t>推动</w:t>
      </w:r>
      <w:r>
        <w:rPr>
          <w:rFonts w:hint="eastAsia" w:ascii="仿宋_GB2312" w:hAnsi="仿宋_GB2312" w:eastAsia="仿宋_GB2312" w:cs="仿宋_GB2312"/>
          <w:color w:val="000000"/>
          <w:kern w:val="0"/>
          <w:sz w:val="32"/>
          <w:szCs w:val="32"/>
          <w:lang w:eastAsia="zh-CN"/>
        </w:rPr>
        <w:t>我区</w:t>
      </w:r>
      <w:r>
        <w:rPr>
          <w:rFonts w:hint="eastAsia" w:ascii="仿宋_GB2312" w:hAnsi="仿宋_GB2312" w:eastAsia="仿宋_GB2312" w:cs="仿宋_GB2312"/>
          <w:color w:val="000000"/>
          <w:kern w:val="0"/>
          <w:sz w:val="32"/>
          <w:szCs w:val="32"/>
        </w:rPr>
        <w:t>安全生产与应急管理工作</w:t>
      </w:r>
      <w:r>
        <w:rPr>
          <w:rFonts w:hint="eastAsia" w:ascii="仿宋_GB2312" w:hAnsi="仿宋_GB2312" w:eastAsia="仿宋_GB2312" w:cs="仿宋_GB2312"/>
          <w:color w:val="000000"/>
          <w:kern w:val="0"/>
          <w:sz w:val="32"/>
          <w:szCs w:val="32"/>
          <w:lang w:eastAsia="zh-CN"/>
        </w:rPr>
        <w:t>发展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进一步提升</w:t>
      </w:r>
      <w:r>
        <w:rPr>
          <w:rFonts w:hint="eastAsia" w:ascii="仿宋_GB2312" w:hAnsi="仿宋_GB2312" w:eastAsia="仿宋_GB2312" w:cs="仿宋_GB2312"/>
          <w:color w:val="000000"/>
          <w:kern w:val="0"/>
          <w:sz w:val="32"/>
          <w:szCs w:val="32"/>
        </w:rPr>
        <w:t>广大市民群众提升对安全生产与应急</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工作的了解</w:t>
      </w:r>
      <w:r>
        <w:rPr>
          <w:rFonts w:hint="eastAsia" w:ascii="仿宋_GB2312" w:hAnsi="仿宋_GB2312" w:eastAsia="仿宋_GB2312" w:cs="仿宋_GB2312"/>
          <w:color w:val="000000"/>
          <w:kern w:val="0"/>
          <w:sz w:val="32"/>
          <w:szCs w:val="32"/>
          <w:lang w:eastAsia="zh-CN"/>
        </w:rPr>
        <w:t>和认识，</w:t>
      </w:r>
      <w:r>
        <w:rPr>
          <w:rFonts w:hint="eastAsia" w:ascii="仿宋_GB2312" w:hAnsi="仿宋_GB2312" w:eastAsia="仿宋_GB2312" w:cs="仿宋_GB2312"/>
          <w:color w:val="000000"/>
          <w:kern w:val="0"/>
          <w:sz w:val="32"/>
          <w:szCs w:val="32"/>
        </w:rPr>
        <w:t>但仍存在</w:t>
      </w:r>
      <w:r>
        <w:rPr>
          <w:rFonts w:hint="eastAsia" w:ascii="仿宋_GB2312" w:hAnsi="仿宋_GB2312" w:eastAsia="仿宋_GB2312" w:cs="仿宋_GB2312"/>
          <w:color w:val="000000"/>
          <w:kern w:val="0"/>
          <w:sz w:val="32"/>
          <w:szCs w:val="32"/>
          <w:lang w:eastAsia="zh-CN"/>
        </w:rPr>
        <w:t>着</w:t>
      </w:r>
      <w:r>
        <w:rPr>
          <w:rFonts w:hint="eastAsia" w:ascii="仿宋_GB2312" w:hAnsi="仿宋_GB2312" w:eastAsia="仿宋_GB2312" w:cs="仿宋_GB2312"/>
          <w:color w:val="000000"/>
          <w:kern w:val="0"/>
          <w:sz w:val="32"/>
          <w:szCs w:val="32"/>
        </w:rPr>
        <w:t>一些不足：</w:t>
      </w:r>
    </w:p>
    <w:p w14:paraId="009C32EB">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一是</w:t>
      </w:r>
      <w:r>
        <w:rPr>
          <w:rFonts w:hint="eastAsia" w:ascii="楷体_GB2312" w:hAnsi="楷体_GB2312" w:eastAsia="楷体_GB2312" w:cs="楷体_GB2312"/>
          <w:color w:val="000000"/>
          <w:kern w:val="0"/>
          <w:sz w:val="32"/>
          <w:szCs w:val="32"/>
          <w:lang w:eastAsia="zh-CN"/>
        </w:rPr>
        <w:t>信息更新还不够及时。</w:t>
      </w:r>
      <w:r>
        <w:rPr>
          <w:rFonts w:hint="eastAsia" w:ascii="仿宋_GB2312" w:hAnsi="仿宋_GB2312" w:eastAsia="仿宋_GB2312" w:cs="仿宋_GB2312"/>
          <w:color w:val="000000"/>
          <w:kern w:val="0"/>
          <w:sz w:val="32"/>
          <w:szCs w:val="32"/>
          <w:lang w:eastAsia="zh-CN"/>
        </w:rPr>
        <w:t>个别</w:t>
      </w:r>
      <w:r>
        <w:rPr>
          <w:rFonts w:hint="eastAsia" w:ascii="仿宋_GB2312" w:hAnsi="仿宋_GB2312" w:eastAsia="仿宋_GB2312" w:cs="仿宋_GB2312"/>
          <w:color w:val="000000"/>
          <w:kern w:val="0"/>
          <w:sz w:val="32"/>
          <w:szCs w:val="32"/>
        </w:rPr>
        <w:t>科室对信息公开工作</w:t>
      </w:r>
      <w:r>
        <w:rPr>
          <w:rFonts w:hint="eastAsia" w:ascii="仿宋_GB2312" w:hAnsi="仿宋_GB2312" w:eastAsia="仿宋_GB2312" w:cs="仿宋_GB2312"/>
          <w:color w:val="000000"/>
          <w:kern w:val="0"/>
          <w:sz w:val="32"/>
          <w:szCs w:val="32"/>
          <w:lang w:eastAsia="zh-CN"/>
        </w:rPr>
        <w:t>重要性</w:t>
      </w:r>
      <w:r>
        <w:rPr>
          <w:rFonts w:hint="eastAsia" w:ascii="仿宋_GB2312" w:hAnsi="仿宋_GB2312" w:eastAsia="仿宋_GB2312" w:cs="仿宋_GB2312"/>
          <w:color w:val="000000"/>
          <w:kern w:val="0"/>
          <w:sz w:val="32"/>
          <w:szCs w:val="32"/>
        </w:rPr>
        <w:t>认识还不够到位，</w:t>
      </w:r>
      <w:r>
        <w:rPr>
          <w:rFonts w:hint="eastAsia" w:ascii="仿宋_GB2312" w:hAnsi="仿宋_GB2312" w:eastAsia="仿宋_GB2312" w:cs="仿宋_GB2312"/>
          <w:color w:val="000000"/>
          <w:kern w:val="0"/>
          <w:sz w:val="32"/>
          <w:szCs w:val="32"/>
          <w:lang w:eastAsia="zh-CN"/>
        </w:rPr>
        <w:t>缺乏主动意识，对上级机关或其他兄弟部门要求公开的内容及时完成了公开，对其他主动公开文件警惕性不够，对个别主动公开文件并未做到第一时间更新。</w:t>
      </w:r>
      <w:r>
        <w:rPr>
          <w:rFonts w:hint="eastAsia" w:ascii="仿宋_GB2312" w:hAnsi="仿宋_GB2312" w:eastAsia="仿宋_GB2312" w:cs="仿宋_GB2312"/>
          <w:color w:val="000000"/>
          <w:kern w:val="0"/>
          <w:sz w:val="32"/>
          <w:szCs w:val="32"/>
          <w:lang w:val="en-US" w:eastAsia="zh-CN"/>
        </w:rPr>
        <w:t>对存在的问题，</w:t>
      </w:r>
      <w:r>
        <w:rPr>
          <w:rFonts w:hint="eastAsia" w:ascii="仿宋_GB2312" w:hAnsi="仿宋_GB2312" w:eastAsia="仿宋_GB2312" w:cs="仿宋_GB2312"/>
          <w:color w:val="000000"/>
          <w:kern w:val="0"/>
          <w:sz w:val="32"/>
          <w:szCs w:val="32"/>
          <w:lang w:eastAsia="zh-CN"/>
        </w:rPr>
        <w:t>我局通过党委会、全体会等形式对政务公开和信息公开相关文件要求进行了传达学习，提醒相关科室及时公开需要公开的信息。</w:t>
      </w:r>
    </w:p>
    <w:p w14:paraId="629E9056">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二是</w:t>
      </w:r>
      <w:r>
        <w:rPr>
          <w:rFonts w:hint="eastAsia" w:ascii="楷体_GB2312" w:hAnsi="楷体_GB2312" w:eastAsia="楷体_GB2312" w:cs="楷体_GB2312"/>
          <w:color w:val="000000"/>
          <w:kern w:val="0"/>
          <w:sz w:val="32"/>
          <w:szCs w:val="32"/>
          <w:lang w:eastAsia="zh-CN"/>
        </w:rPr>
        <w:t>部分栏目更新内容还不够丰富</w:t>
      </w:r>
      <w:r>
        <w:rPr>
          <w:rFonts w:hint="eastAsia" w:ascii="楷体_GB2312" w:hAnsi="楷体_GB2312" w:eastAsia="楷体_GB2312" w:cs="楷体_GB2312"/>
          <w:color w:val="000000"/>
          <w:kern w:val="0"/>
          <w:sz w:val="32"/>
          <w:szCs w:val="32"/>
        </w:rPr>
        <w:t>。</w:t>
      </w:r>
      <w:r>
        <w:rPr>
          <w:rFonts w:hint="eastAsia" w:ascii="仿宋_GB2312" w:hAnsi="仿宋_GB2312" w:eastAsia="仿宋_GB2312" w:cs="仿宋_GB2312"/>
          <w:color w:val="000000"/>
          <w:kern w:val="0"/>
          <w:sz w:val="32"/>
          <w:szCs w:val="32"/>
          <w:lang w:eastAsia="zh-CN"/>
        </w:rPr>
        <w:t>部分栏目更新内容数量偏少，种类单一，没有充分挖掘可公开内容，没有完全按照《中华人民共和国政府信息公开条例》《基层政务公开事项标准目录》及时进行更新。对存在的问题，我局通过组织各科室认真梳理可更新内容，通过网络认真检索相关权威科普宣传资料，进一步丰富栏目宣传内容，提升栏目权威性、可读性。</w:t>
      </w:r>
    </w:p>
    <w:p w14:paraId="783C3D7C">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三是部分老文件错误内容未及时纠正。</w:t>
      </w:r>
      <w:r>
        <w:rPr>
          <w:rFonts w:hint="eastAsia" w:ascii="仿宋_GB2312" w:hAnsi="仿宋_GB2312" w:eastAsia="仿宋_GB2312" w:cs="仿宋_GB2312"/>
          <w:color w:val="000000"/>
          <w:kern w:val="0"/>
          <w:sz w:val="32"/>
          <w:szCs w:val="32"/>
          <w:lang w:eastAsia="zh-CN"/>
        </w:rPr>
        <w:t>由于年代久远、政务公开格式内容要求有所调整、经手人员变更较大、现有人员对老文件不熟悉等原因，部分老文件存在语病、错误外链、错误称谓等问题未及时得到就诊。对存在的问题，我局组织相关科室对老文件进行认真梳理摸排，及时纠正存在的问题，确保公开文件权威准确。</w:t>
      </w:r>
    </w:p>
    <w:p w14:paraId="6C61C9AE">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针对以上存在的问题和不足，我局将在严格按照《中华人民共和国政府信息公开条例》有关规定积极改进，从</w:t>
      </w:r>
      <w:r>
        <w:rPr>
          <w:rFonts w:hint="eastAsia" w:ascii="仿宋_GB2312" w:hAnsi="仿宋_GB2312" w:eastAsia="仿宋_GB2312" w:cs="仿宋_GB2312"/>
          <w:color w:val="000000"/>
          <w:kern w:val="0"/>
          <w:sz w:val="32"/>
          <w:szCs w:val="32"/>
          <w:lang w:eastAsia="zh-CN"/>
        </w:rPr>
        <w:t>长远</w:t>
      </w:r>
      <w:r>
        <w:rPr>
          <w:rFonts w:hint="eastAsia" w:ascii="仿宋_GB2312" w:hAnsi="仿宋_GB2312" w:eastAsia="仿宋_GB2312" w:cs="仿宋_GB2312"/>
          <w:color w:val="000000"/>
          <w:kern w:val="0"/>
          <w:sz w:val="32"/>
          <w:szCs w:val="32"/>
        </w:rPr>
        <w:t>角度认真谋划信息公开各方面工作，确保公开信息准确无误并做到及时更新，加大对我局各项重点工作推送力度，</w:t>
      </w:r>
      <w:r>
        <w:rPr>
          <w:rFonts w:hint="eastAsia" w:ascii="仿宋_GB2312" w:hAnsi="仿宋_GB2312" w:eastAsia="仿宋_GB2312" w:cs="仿宋_GB2312"/>
          <w:color w:val="000000"/>
          <w:kern w:val="0"/>
          <w:sz w:val="32"/>
          <w:szCs w:val="32"/>
          <w:lang w:eastAsia="zh-CN"/>
        </w:rPr>
        <w:t>认真梳理摸排可更新内容，</w:t>
      </w:r>
      <w:r>
        <w:rPr>
          <w:rFonts w:hint="eastAsia" w:ascii="仿宋_GB2312" w:hAnsi="仿宋_GB2312" w:eastAsia="仿宋_GB2312" w:cs="仿宋_GB2312"/>
          <w:color w:val="000000"/>
          <w:kern w:val="0"/>
          <w:sz w:val="32"/>
          <w:szCs w:val="32"/>
        </w:rPr>
        <w:t>不断丰富信息公开内容形式，使我局各信息公开平台成为工作职能及业务知识的宣传阵地和与广大市民群众交流互动的窗口。</w:t>
      </w:r>
    </w:p>
    <w:p w14:paraId="03C182CC">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14:paraId="417E7911">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本年度依据《政府信息公开信息处理费管理办法》收取信息处理费情况如下：1.发出收费通知0件，应收总金额0元；2.实际收取总金额0元。</w:t>
      </w:r>
    </w:p>
    <w:p w14:paraId="61482A4C">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无其他情况。</w:t>
      </w:r>
    </w:p>
    <w:p w14:paraId="3DDD836E">
      <w:pPr>
        <w:keepNext w:val="0"/>
        <w:keepLines w:val="0"/>
        <w:pageBreakBefore w:val="0"/>
        <w:widowControl w:val="0"/>
        <w:shd w:val="clear" w:color="auto" w:fill="FFFFFF"/>
        <w:kinsoku/>
        <w:overflowPunct/>
        <w:topLinePunct w:val="0"/>
        <w:autoSpaceDE/>
        <w:autoSpaceDN/>
        <w:bidi w:val="0"/>
        <w:adjustRightInd w:val="0"/>
        <w:snapToGrid w:val="0"/>
        <w:spacing w:line="540" w:lineRule="exact"/>
        <w:ind w:firstLine="0"/>
        <w:textAlignment w:val="auto"/>
        <w:rPr>
          <w:rFonts w:hint="eastAsia" w:ascii="仿宋_GB2312" w:hAnsi="仿宋_GB2312" w:eastAsia="仿宋_GB2312" w:cs="仿宋_GB2312"/>
          <w:color w:val="000000"/>
          <w:kern w:val="0"/>
          <w:sz w:val="32"/>
          <w:szCs w:val="32"/>
        </w:rPr>
      </w:pPr>
    </w:p>
    <w:p w14:paraId="1B0B6D2C">
      <w:pPr>
        <w:keepNext w:val="0"/>
        <w:keepLines w:val="0"/>
        <w:pageBreakBefore w:val="0"/>
        <w:widowControl w:val="0"/>
        <w:shd w:val="clear" w:color="auto" w:fill="FFFFFF"/>
        <w:kinsoku/>
        <w:overflowPunct/>
        <w:topLinePunct w:val="0"/>
        <w:autoSpaceDE/>
        <w:autoSpaceDN/>
        <w:bidi w:val="0"/>
        <w:adjustRightInd w:val="0"/>
        <w:snapToGrid w:val="0"/>
        <w:spacing w:line="540" w:lineRule="exact"/>
        <w:ind w:firstLine="0"/>
        <w:textAlignment w:val="auto"/>
        <w:rPr>
          <w:rFonts w:hint="eastAsia" w:ascii="仿宋_GB2312" w:hAnsi="仿宋_GB2312" w:eastAsia="仿宋_GB2312" w:cs="仿宋_GB2312"/>
          <w:color w:val="000000"/>
          <w:kern w:val="0"/>
          <w:sz w:val="32"/>
          <w:szCs w:val="32"/>
        </w:rPr>
      </w:pPr>
    </w:p>
    <w:p w14:paraId="0681C93D">
      <w:pPr>
        <w:keepNext w:val="0"/>
        <w:keepLines w:val="0"/>
        <w:pageBreakBefore w:val="0"/>
        <w:widowControl w:val="0"/>
        <w:shd w:val="clear" w:color="auto" w:fill="FFFFFF"/>
        <w:kinsoku/>
        <w:overflowPunct/>
        <w:topLinePunct w:val="0"/>
        <w:autoSpaceDE/>
        <w:autoSpaceDN/>
        <w:bidi w:val="0"/>
        <w:adjustRightInd w:val="0"/>
        <w:snapToGrid w:val="0"/>
        <w:spacing w:line="540" w:lineRule="exact"/>
        <w:ind w:firstLine="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天津市南开区应急管理局</w:t>
      </w:r>
    </w:p>
    <w:p w14:paraId="140FB4F5">
      <w:pPr>
        <w:keepNext w:val="0"/>
        <w:keepLines w:val="0"/>
        <w:pageBreakBefore w:val="0"/>
        <w:widowControl w:val="0"/>
        <w:shd w:val="clear" w:color="auto" w:fill="FFFFFF"/>
        <w:kinsoku/>
        <w:wordWrap w:val="0"/>
        <w:overflowPunct/>
        <w:topLinePunct w:val="0"/>
        <w:autoSpaceDE/>
        <w:autoSpaceDN/>
        <w:bidi w:val="0"/>
        <w:adjustRightInd w:val="0"/>
        <w:snapToGrid w:val="0"/>
        <w:spacing w:line="540" w:lineRule="exact"/>
        <w:ind w:firstLine="0"/>
        <w:jc w:val="right"/>
        <w:textAlignment w:val="auto"/>
        <w:rPr>
          <w:rFonts w:hint="eastAsia" w:eastAsia="仿宋_GB2312"/>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年1月</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 xml:space="preserve">日  </w:t>
      </w:r>
    </w:p>
    <w:sectPr>
      <w:headerReference r:id="rId3" w:type="default"/>
      <w:footerReference r:id="rId4" w:type="default"/>
      <w:footerReference r:id="rId5" w:type="even"/>
      <w:pgSz w:w="11906" w:h="16838"/>
      <w:pgMar w:top="1440" w:right="1797" w:bottom="155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9E726-1AD5-4412-92F1-DDC9BD0A12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ED1A083-1772-4A8F-B5F2-1AD10AB4879D}"/>
  </w:font>
  <w:font w:name="方正小标宋简体">
    <w:panose1 w:val="02000000000000000000"/>
    <w:charset w:val="86"/>
    <w:family w:val="auto"/>
    <w:pitch w:val="default"/>
    <w:sig w:usb0="00000001" w:usb1="08000000" w:usb2="00000000" w:usb3="00000000" w:csb0="00040000" w:csb1="00000000"/>
    <w:embedRegular r:id="rId3" w:fontKey="{471983B9-558B-493E-97F3-079AD0D7C9E9}"/>
  </w:font>
  <w:font w:name="仿宋_GB2312">
    <w:panose1 w:val="02010609030101010101"/>
    <w:charset w:val="86"/>
    <w:family w:val="modern"/>
    <w:pitch w:val="default"/>
    <w:sig w:usb0="00000001" w:usb1="080E0000" w:usb2="00000000" w:usb3="00000000" w:csb0="00040000" w:csb1="00000000"/>
    <w:embedRegular r:id="rId4" w:fontKey="{41C8C4C0-961E-4F8A-9F7A-1F0EDBCF52B5}"/>
  </w:font>
  <w:font w:name="楷体_GB2312">
    <w:panose1 w:val="02010609030101010101"/>
    <w:charset w:val="86"/>
    <w:family w:val="auto"/>
    <w:pitch w:val="default"/>
    <w:sig w:usb0="00000001" w:usb1="080E0000" w:usb2="00000000" w:usb3="00000000" w:csb0="00040000" w:csb1="00000000"/>
    <w:embedRegular r:id="rId5" w:fontKey="{47CF0FE9-CCF0-4C48-834A-FA2326011A23}"/>
  </w:font>
  <w:font w:name="楷体">
    <w:panose1 w:val="02010609060101010101"/>
    <w:charset w:val="86"/>
    <w:family w:val="modern"/>
    <w:pitch w:val="default"/>
    <w:sig w:usb0="800002BF" w:usb1="38CF7CFA" w:usb2="00000016" w:usb3="00000000" w:csb0="00040001" w:csb1="00000000"/>
    <w:embedRegular r:id="rId6" w:fontKey="{83005912-94B4-4CB0-B4C6-F92920025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004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14:paraId="43B1904F">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eBmCnRAAAAAwEAAA8AAAAAAAAAAQAgAAAAIgAAAGRycy9kb3du&#10;cmV2LnhtbFBLAQIUABQAAAAIAIdO4kAjrrXazQEAAJYDAAAOAAAAAAAAAAEAIAAAACABAABkcnMv&#10;ZTJvRG9jLnhtbFBLBQYAAAAABgAGAFkBAABfBQAAAAA=&#10;">
              <v:fill on="f" focussize="0,0"/>
              <v:stroke on="f"/>
              <v:imagedata o:title=""/>
              <o:lock v:ext="edit" aspectratio="f"/>
              <v:textbox inset="0mm,0mm,0mm,0mm" style="mso-fit-shape-to-text:t;">
                <w:txbxContent>
                  <w:p w14:paraId="43B1904F">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4405">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95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14:paraId="70C35891">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60288;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3gZgp0QAAAAMBAAAPAAAAAAAAAAEAIAAAACIAAABkcnMvZG93&#10;bnJldi54bWxQSwECFAAUAAAACACHTuJA4rNeUc4BAACWAwAADgAAAAAAAAABACAAAAAgAQAAZHJz&#10;L2Uyb0RvYy54bWxQSwUGAAAAAAYABgBZAQAAYAUAAAAA&#10;">
              <v:fill on="f" focussize="0,0"/>
              <v:stroke on="f"/>
              <v:imagedata o:title=""/>
              <o:lock v:ext="edit" aspectratio="f"/>
              <v:textbox inset="0mm,0mm,0mm,0mm" style="mso-fit-shape-to-text:t;">
                <w:txbxContent>
                  <w:p w14:paraId="70C35891">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4D0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c4OWFhM2Q2MjgxYjQ4MTYyMzFiMGMyYmMzZjcifQ=="/>
  </w:docVars>
  <w:rsids>
    <w:rsidRoot w:val="00864144"/>
    <w:rsid w:val="00005F96"/>
    <w:rsid w:val="00011880"/>
    <w:rsid w:val="00014BB8"/>
    <w:rsid w:val="000200AE"/>
    <w:rsid w:val="000465EB"/>
    <w:rsid w:val="000475DF"/>
    <w:rsid w:val="000532D2"/>
    <w:rsid w:val="0007650D"/>
    <w:rsid w:val="000827E4"/>
    <w:rsid w:val="00086292"/>
    <w:rsid w:val="0009290D"/>
    <w:rsid w:val="000D4105"/>
    <w:rsid w:val="000E1DB2"/>
    <w:rsid w:val="000E5F27"/>
    <w:rsid w:val="000E77D9"/>
    <w:rsid w:val="000F72E8"/>
    <w:rsid w:val="001142F1"/>
    <w:rsid w:val="0014582E"/>
    <w:rsid w:val="001546EE"/>
    <w:rsid w:val="00167406"/>
    <w:rsid w:val="00187EE2"/>
    <w:rsid w:val="00191E65"/>
    <w:rsid w:val="00196C36"/>
    <w:rsid w:val="001A0165"/>
    <w:rsid w:val="001B2456"/>
    <w:rsid w:val="001B4A91"/>
    <w:rsid w:val="001C1C7C"/>
    <w:rsid w:val="001D70DE"/>
    <w:rsid w:val="001E1025"/>
    <w:rsid w:val="001E1604"/>
    <w:rsid w:val="0020178B"/>
    <w:rsid w:val="002052A7"/>
    <w:rsid w:val="002307E4"/>
    <w:rsid w:val="00232A6D"/>
    <w:rsid w:val="00232D36"/>
    <w:rsid w:val="0023751E"/>
    <w:rsid w:val="00240CA9"/>
    <w:rsid w:val="00241342"/>
    <w:rsid w:val="00242159"/>
    <w:rsid w:val="00252315"/>
    <w:rsid w:val="00267092"/>
    <w:rsid w:val="00297DDE"/>
    <w:rsid w:val="002A5EA5"/>
    <w:rsid w:val="002A7170"/>
    <w:rsid w:val="002C1264"/>
    <w:rsid w:val="002C75EE"/>
    <w:rsid w:val="002D170C"/>
    <w:rsid w:val="00304472"/>
    <w:rsid w:val="003212AA"/>
    <w:rsid w:val="003257D6"/>
    <w:rsid w:val="003375AB"/>
    <w:rsid w:val="00372FEF"/>
    <w:rsid w:val="00384F19"/>
    <w:rsid w:val="003D0DA3"/>
    <w:rsid w:val="003D4252"/>
    <w:rsid w:val="00401AFB"/>
    <w:rsid w:val="00401E71"/>
    <w:rsid w:val="00407255"/>
    <w:rsid w:val="00410797"/>
    <w:rsid w:val="004253EA"/>
    <w:rsid w:val="00437FFE"/>
    <w:rsid w:val="00455A97"/>
    <w:rsid w:val="004764A0"/>
    <w:rsid w:val="004801E3"/>
    <w:rsid w:val="004839E9"/>
    <w:rsid w:val="004A1CE3"/>
    <w:rsid w:val="004B5BF7"/>
    <w:rsid w:val="004D7117"/>
    <w:rsid w:val="005044A5"/>
    <w:rsid w:val="005071FC"/>
    <w:rsid w:val="0051026A"/>
    <w:rsid w:val="00511A17"/>
    <w:rsid w:val="00512806"/>
    <w:rsid w:val="005207E3"/>
    <w:rsid w:val="00522E2C"/>
    <w:rsid w:val="00525955"/>
    <w:rsid w:val="00525C96"/>
    <w:rsid w:val="00546D2D"/>
    <w:rsid w:val="005477AA"/>
    <w:rsid w:val="00566F28"/>
    <w:rsid w:val="00576FA6"/>
    <w:rsid w:val="00584462"/>
    <w:rsid w:val="005873EE"/>
    <w:rsid w:val="00590005"/>
    <w:rsid w:val="00595BB3"/>
    <w:rsid w:val="005A0715"/>
    <w:rsid w:val="005A0E20"/>
    <w:rsid w:val="005A11B2"/>
    <w:rsid w:val="005E51CE"/>
    <w:rsid w:val="005F217D"/>
    <w:rsid w:val="005F7991"/>
    <w:rsid w:val="006004C4"/>
    <w:rsid w:val="00622F3D"/>
    <w:rsid w:val="00625747"/>
    <w:rsid w:val="006304D3"/>
    <w:rsid w:val="00642BF2"/>
    <w:rsid w:val="006434B4"/>
    <w:rsid w:val="006502D7"/>
    <w:rsid w:val="0067783E"/>
    <w:rsid w:val="006A7895"/>
    <w:rsid w:val="006D0BE8"/>
    <w:rsid w:val="006D27A6"/>
    <w:rsid w:val="006D37D0"/>
    <w:rsid w:val="006D7780"/>
    <w:rsid w:val="006D7C0D"/>
    <w:rsid w:val="006E45DF"/>
    <w:rsid w:val="006F3F20"/>
    <w:rsid w:val="006F5021"/>
    <w:rsid w:val="00702C44"/>
    <w:rsid w:val="00704A33"/>
    <w:rsid w:val="007347B8"/>
    <w:rsid w:val="00735C0A"/>
    <w:rsid w:val="00736128"/>
    <w:rsid w:val="0075001B"/>
    <w:rsid w:val="007530C4"/>
    <w:rsid w:val="007570A2"/>
    <w:rsid w:val="00757C28"/>
    <w:rsid w:val="0076267A"/>
    <w:rsid w:val="00773C41"/>
    <w:rsid w:val="00775540"/>
    <w:rsid w:val="0078719E"/>
    <w:rsid w:val="007A7ED8"/>
    <w:rsid w:val="007C2BE0"/>
    <w:rsid w:val="007E4D44"/>
    <w:rsid w:val="007E52C5"/>
    <w:rsid w:val="007F3A8E"/>
    <w:rsid w:val="007F79A8"/>
    <w:rsid w:val="00806120"/>
    <w:rsid w:val="0080659D"/>
    <w:rsid w:val="00817F2A"/>
    <w:rsid w:val="00831405"/>
    <w:rsid w:val="00841688"/>
    <w:rsid w:val="00852046"/>
    <w:rsid w:val="00864144"/>
    <w:rsid w:val="00867658"/>
    <w:rsid w:val="008736F2"/>
    <w:rsid w:val="00885D2F"/>
    <w:rsid w:val="008960B1"/>
    <w:rsid w:val="00897E53"/>
    <w:rsid w:val="008C5896"/>
    <w:rsid w:val="008D3163"/>
    <w:rsid w:val="008E253D"/>
    <w:rsid w:val="008F4D34"/>
    <w:rsid w:val="00915496"/>
    <w:rsid w:val="009309EB"/>
    <w:rsid w:val="009536F8"/>
    <w:rsid w:val="0097491A"/>
    <w:rsid w:val="00982659"/>
    <w:rsid w:val="0098796F"/>
    <w:rsid w:val="00993562"/>
    <w:rsid w:val="0099728F"/>
    <w:rsid w:val="009A31A3"/>
    <w:rsid w:val="009A49D5"/>
    <w:rsid w:val="009B0E80"/>
    <w:rsid w:val="009C5D34"/>
    <w:rsid w:val="009C649E"/>
    <w:rsid w:val="009D67FD"/>
    <w:rsid w:val="009E480E"/>
    <w:rsid w:val="009F18A0"/>
    <w:rsid w:val="00A16243"/>
    <w:rsid w:val="00A210BD"/>
    <w:rsid w:val="00A23BF8"/>
    <w:rsid w:val="00A36054"/>
    <w:rsid w:val="00A415D4"/>
    <w:rsid w:val="00A44914"/>
    <w:rsid w:val="00A45825"/>
    <w:rsid w:val="00A56675"/>
    <w:rsid w:val="00A74962"/>
    <w:rsid w:val="00A83649"/>
    <w:rsid w:val="00A91F47"/>
    <w:rsid w:val="00AB3EA9"/>
    <w:rsid w:val="00AC6406"/>
    <w:rsid w:val="00AC69D9"/>
    <w:rsid w:val="00AE33C4"/>
    <w:rsid w:val="00AE4AC0"/>
    <w:rsid w:val="00AE74D7"/>
    <w:rsid w:val="00B16E33"/>
    <w:rsid w:val="00B3391E"/>
    <w:rsid w:val="00B43D06"/>
    <w:rsid w:val="00B45387"/>
    <w:rsid w:val="00B54759"/>
    <w:rsid w:val="00B63CAE"/>
    <w:rsid w:val="00B656D8"/>
    <w:rsid w:val="00B77F00"/>
    <w:rsid w:val="00B90410"/>
    <w:rsid w:val="00B90B34"/>
    <w:rsid w:val="00B95F37"/>
    <w:rsid w:val="00B9667C"/>
    <w:rsid w:val="00BA0BB7"/>
    <w:rsid w:val="00BD017A"/>
    <w:rsid w:val="00BD4D7E"/>
    <w:rsid w:val="00BF7DEE"/>
    <w:rsid w:val="00C079AB"/>
    <w:rsid w:val="00C21F41"/>
    <w:rsid w:val="00C26E4F"/>
    <w:rsid w:val="00C35B6F"/>
    <w:rsid w:val="00C43DFB"/>
    <w:rsid w:val="00C46F67"/>
    <w:rsid w:val="00C47E84"/>
    <w:rsid w:val="00C548CA"/>
    <w:rsid w:val="00C612B7"/>
    <w:rsid w:val="00C71040"/>
    <w:rsid w:val="00C72FC8"/>
    <w:rsid w:val="00C81538"/>
    <w:rsid w:val="00C815E4"/>
    <w:rsid w:val="00C90B88"/>
    <w:rsid w:val="00CD0C2B"/>
    <w:rsid w:val="00CE6AF6"/>
    <w:rsid w:val="00CF2260"/>
    <w:rsid w:val="00D01B82"/>
    <w:rsid w:val="00D20B37"/>
    <w:rsid w:val="00D25D19"/>
    <w:rsid w:val="00D26282"/>
    <w:rsid w:val="00D32396"/>
    <w:rsid w:val="00D327A9"/>
    <w:rsid w:val="00D34680"/>
    <w:rsid w:val="00D5361E"/>
    <w:rsid w:val="00D749F8"/>
    <w:rsid w:val="00D77F8E"/>
    <w:rsid w:val="00D828BA"/>
    <w:rsid w:val="00DA2C1F"/>
    <w:rsid w:val="00DA3A87"/>
    <w:rsid w:val="00DB2E2E"/>
    <w:rsid w:val="00DC77E0"/>
    <w:rsid w:val="00DD5ABB"/>
    <w:rsid w:val="00E044CA"/>
    <w:rsid w:val="00E0527D"/>
    <w:rsid w:val="00E1005E"/>
    <w:rsid w:val="00E12CA4"/>
    <w:rsid w:val="00E1470A"/>
    <w:rsid w:val="00E37F3A"/>
    <w:rsid w:val="00E511CD"/>
    <w:rsid w:val="00E52DFF"/>
    <w:rsid w:val="00E53B1B"/>
    <w:rsid w:val="00E54B3B"/>
    <w:rsid w:val="00E62C3F"/>
    <w:rsid w:val="00E64C79"/>
    <w:rsid w:val="00E914F6"/>
    <w:rsid w:val="00E955B2"/>
    <w:rsid w:val="00EA04F2"/>
    <w:rsid w:val="00EA194B"/>
    <w:rsid w:val="00EA3C22"/>
    <w:rsid w:val="00EA5B5D"/>
    <w:rsid w:val="00EC7DBF"/>
    <w:rsid w:val="00ED0992"/>
    <w:rsid w:val="00ED1485"/>
    <w:rsid w:val="00EE2BA4"/>
    <w:rsid w:val="00F05010"/>
    <w:rsid w:val="00F1562E"/>
    <w:rsid w:val="00F165F7"/>
    <w:rsid w:val="00F177C7"/>
    <w:rsid w:val="00F2288B"/>
    <w:rsid w:val="00F36705"/>
    <w:rsid w:val="00F53B12"/>
    <w:rsid w:val="00F568C3"/>
    <w:rsid w:val="00F61F7B"/>
    <w:rsid w:val="00F735E1"/>
    <w:rsid w:val="00F81056"/>
    <w:rsid w:val="00F838E2"/>
    <w:rsid w:val="00FB2D24"/>
    <w:rsid w:val="00FB31BC"/>
    <w:rsid w:val="00FC1E07"/>
    <w:rsid w:val="00FE5CF7"/>
    <w:rsid w:val="00FF0E5F"/>
    <w:rsid w:val="0F6F7F34"/>
    <w:rsid w:val="11706B47"/>
    <w:rsid w:val="126B06F3"/>
    <w:rsid w:val="14B8240A"/>
    <w:rsid w:val="191B7EF4"/>
    <w:rsid w:val="1B685A87"/>
    <w:rsid w:val="28922C52"/>
    <w:rsid w:val="30A56B20"/>
    <w:rsid w:val="30FC3F6A"/>
    <w:rsid w:val="32A26361"/>
    <w:rsid w:val="337FC667"/>
    <w:rsid w:val="34262F07"/>
    <w:rsid w:val="36DF22AB"/>
    <w:rsid w:val="394250FE"/>
    <w:rsid w:val="3E7BD383"/>
    <w:rsid w:val="3F7D524B"/>
    <w:rsid w:val="3FB6E5AF"/>
    <w:rsid w:val="3FDF94F9"/>
    <w:rsid w:val="3FE77C3F"/>
    <w:rsid w:val="421A5B81"/>
    <w:rsid w:val="4EE4617A"/>
    <w:rsid w:val="544C01DA"/>
    <w:rsid w:val="5ED68735"/>
    <w:rsid w:val="5FE6C720"/>
    <w:rsid w:val="613F1997"/>
    <w:rsid w:val="615076B3"/>
    <w:rsid w:val="64FB37C7"/>
    <w:rsid w:val="67BF81BE"/>
    <w:rsid w:val="69E60636"/>
    <w:rsid w:val="6BBF4124"/>
    <w:rsid w:val="6CB62167"/>
    <w:rsid w:val="6FEB9167"/>
    <w:rsid w:val="72BE0434"/>
    <w:rsid w:val="730D09BA"/>
    <w:rsid w:val="75327E84"/>
    <w:rsid w:val="779B69C9"/>
    <w:rsid w:val="77FD33F1"/>
    <w:rsid w:val="799C1992"/>
    <w:rsid w:val="7BD55874"/>
    <w:rsid w:val="7DAEF5BE"/>
    <w:rsid w:val="7E2E9A51"/>
    <w:rsid w:val="7F599C38"/>
    <w:rsid w:val="97FB8E33"/>
    <w:rsid w:val="A6DF59B7"/>
    <w:rsid w:val="AEBE03AD"/>
    <w:rsid w:val="AEFD8E58"/>
    <w:rsid w:val="B6FD2AEB"/>
    <w:rsid w:val="BB532DE4"/>
    <w:rsid w:val="BCFBAF73"/>
    <w:rsid w:val="BCFFB38A"/>
    <w:rsid w:val="BD6EC89F"/>
    <w:rsid w:val="BF1FA367"/>
    <w:rsid w:val="BFDAC01B"/>
    <w:rsid w:val="D62FD267"/>
    <w:rsid w:val="D7FF4410"/>
    <w:rsid w:val="E4E80002"/>
    <w:rsid w:val="EF7FFE8A"/>
    <w:rsid w:val="EFFF2257"/>
    <w:rsid w:val="F47EC0D8"/>
    <w:rsid w:val="F7BF0B5C"/>
    <w:rsid w:val="F95EF157"/>
    <w:rsid w:val="FBEDB212"/>
    <w:rsid w:val="FDAF1F60"/>
    <w:rsid w:val="FEE99E09"/>
    <w:rsid w:val="FF5DB1C0"/>
    <w:rsid w:val="FFDA0E75"/>
    <w:rsid w:val="FFE29BEB"/>
    <w:rsid w:val="FFE563B9"/>
    <w:rsid w:val="FFFFAFC6"/>
    <w:rsid w:val="FFFFF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FollowedHyperlink"/>
    <w:qFormat/>
    <w:uiPriority w:val="0"/>
    <w:rPr>
      <w:color w:val="954F72"/>
      <w:u w:val="single"/>
    </w:rPr>
  </w:style>
  <w:style w:type="character" w:styleId="10">
    <w:name w:val="Hyperlink"/>
    <w:qFormat/>
    <w:uiPriority w:val="0"/>
    <w:rPr>
      <w:color w:val="0000FF"/>
      <w:u w:val="single"/>
    </w:rPr>
  </w:style>
  <w:style w:type="character" w:customStyle="1" w:styleId="11">
    <w:name w:val="日期 字符"/>
    <w:link w:val="2"/>
    <w:qFormat/>
    <w:uiPriority w:val="0"/>
    <w:rPr>
      <w:kern w:val="2"/>
      <w:sz w:val="21"/>
      <w:szCs w:val="24"/>
    </w:rPr>
  </w:style>
  <w:style w:type="character" w:customStyle="1" w:styleId="12">
    <w:name w:val="页脚 字符"/>
    <w:link w:val="4"/>
    <w:qFormat/>
    <w:uiPriority w:val="99"/>
    <w:rPr>
      <w:kern w:val="2"/>
      <w:sz w:val="18"/>
      <w:szCs w:val="18"/>
    </w:rPr>
  </w:style>
  <w:style w:type="character" w:customStyle="1" w:styleId="13">
    <w:name w:val="_Style 1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7</Pages>
  <Words>1232</Words>
  <Characters>1272</Characters>
  <Lines>9</Lines>
  <Paragraphs>2</Paragraphs>
  <TotalTime>10</TotalTime>
  <ScaleCrop>false</ScaleCrop>
  <LinksUpToDate>false</LinksUpToDate>
  <CharactersWithSpaces>1272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2021-12-29T01:45:00Z</dcterms:created>
  <dc:creator>user</dc:creator>
  <cp:lastModifiedBy>L·Dark</cp:lastModifiedBy>
  <cp:lastPrinted>2025-01-17T17:06:00Z</cp:lastPrinted>
  <dcterms:modified xsi:type="dcterms:W3CDTF">2025-03-11T09:25:18Z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B0F67D52E85A409395233A128D7777BD_13</vt:lpwstr>
  </property>
  <property fmtid="{D5CDD505-2E9C-101B-9397-08002B2CF9AE}" pid="4" name="KSOTemplateDocerSaveRecord">
    <vt:lpwstr>eyJoZGlkIjoiYzZlZDdiMmU2MzJhZWY3MjZhNDZjNzQ3MGRjZjcyOTAiLCJ1c2VySWQiOiIzNTE3ODM0OTYifQ==</vt:lpwstr>
  </property>
</Properties>
</file>