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" w:eastAsia="zh-CN"/>
        </w:rPr>
      </w:pPr>
      <w:r>
        <w:rPr>
          <w:rFonts w:hint="eastAsia" w:ascii="黑体" w:hAnsi="黑体" w:eastAsia="黑体" w:cs="黑体"/>
          <w:sz w:val="36"/>
          <w:szCs w:val="36"/>
          <w:lang w:val="en" w:eastAsia="zh-CN"/>
        </w:rPr>
        <w:t>南开区老年人助餐补贴工作明白纸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助餐</w:t>
      </w:r>
      <w:r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  <w:t>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1.老年人助餐补贴。享受助餐补贴的老年人在自愿申请的前提下，给予每餐3元（每天午餐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次，每周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天）的助餐补贴。助餐补贴不发放现金，采取助餐价格优惠的方式体现。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2.老人家食堂运营补贴。为老年人每发放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次助餐补贴，给予老人家食堂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元的运营补贴。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助餐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补贴人群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（一）</w:t>
      </w:r>
      <w:r>
        <w:rPr>
          <w:rFonts w:hint="eastAsia" w:ascii="楷体" w:hAnsi="楷体" w:eastAsia="楷体" w:cs="楷体"/>
          <w:sz w:val="32"/>
          <w:szCs w:val="32"/>
          <w:lang w:val="en" w:eastAsia="zh-CN"/>
        </w:rPr>
        <w:t>执行市局文件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1.我市户籍80周岁以上的老年人;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2.享受我市居家养老服务(护理)补贴中低保、低收入且照料等级为重度的老年人;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3.享受我市困难残疾人生活补贴中60周岁以上且残疾等级为一、二级的重度残疾人。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kern w:val="2"/>
          <w:sz w:val="32"/>
          <w:szCs w:val="32"/>
          <w:lang w:val="en" w:eastAsia="zh-CN" w:bidi="ar-SA"/>
        </w:rPr>
        <w:t>区级扩面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1.享受南开区低保、低收入、特困供养的60周岁以上的老年人；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享受南开区重度残疾人护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理补贴中60周岁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残疾人。</w:t>
      </w:r>
    </w:p>
    <w:p>
      <w:pPr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三、发放助餐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补贴流程</w:t>
      </w:r>
    </w:p>
    <w:p>
      <w:pPr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drawing>
          <wp:inline distT="0" distB="0" distL="114300" distR="114300">
            <wp:extent cx="5271135" cy="6449060"/>
            <wp:effectExtent l="0" t="0" r="5715" b="8890"/>
            <wp:docPr id="1" name="图片 1" descr="截图-2022年5月13日 14时41分2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-2022年5月13日 14时41分2秒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E8FCB"/>
    <w:multiLevelType w:val="singleLevel"/>
    <w:tmpl w:val="D7FE8FCB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DFB3D33C"/>
    <w:multiLevelType w:val="singleLevel"/>
    <w:tmpl w:val="DFB3D3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TIyYmMyOTFmYzU3OGJkMjA2YWJmODJjMWYyMDUifQ=="/>
  </w:docVars>
  <w:rsids>
    <w:rsidRoot w:val="417A5336"/>
    <w:rsid w:val="417A5336"/>
    <w:rsid w:val="F43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eastAsia="微软雅黑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2022-05-13T14:22:00Z</dcterms:created>
  <dc:creator>Administrator</dc:creator>
  <cp:lastModifiedBy>kylin</cp:lastModifiedBy>
  <dcterms:modified xsi:type="dcterms:W3CDTF">2022-05-13T16:09:34Z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452CBFE3462E4286B22811E364AAE039</vt:lpwstr>
  </property>
</Properties>
</file>