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天津市南开区人民政府嘉陵道街道办事处</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部门主要职责：贯彻执行法律、法规、规章和市、区政府的决定、命令，依法管理基层公共事务。承担辖区市容环境卫生、绿化美化的管理工作，推进街片长、河（湖）长制工作，组织城市管理综合执法和环境秩序综合治理工作，参与城区建设、旧城改造、房屋征收及居民小区管理工作，推进城市精细化管理。协助依法履行安全生产、消防安全、食品安全、生态环境保护、劳动保障、流动人口及出租房屋监督管理工作，承担辖区应急、防汛抗旱和防灾减灾工作。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及时处理并向上级政府反映居民的意见和要求。动员社会力量参与社区治理，推动形成社区共治合力。组织开展群众性文化、体育、科普活动，开展法治宣传和社会公德教育，推动社区公益事业发展。组织开展公共服务，落实人力社保、民政、卫生健康、教育、住房保障、退役军人、便民服务等政策，维护老年人、妇女、未成年人、残疾人等合法权益。承办区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天津市南开区人民政府嘉陵道街道办事处内设12个职能科室。纳入天津市南开区人民政府嘉陵道街道办事处2023年度部门决算编制范围的单位包括：天津市南开区人民政府嘉陵道街道办事处。</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1.天津市南开区人民政府嘉陵道街道办事处2023年度政府性基金预算财政拨款收入支出决算表为空表。</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2.天津市南开区人民政府嘉陵道街道办事处2023年度国有资本经营预算财政拨款收入支出决算表为空表。</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3.天津市南开区人民政府嘉陵道街道办事处2023年度财政拨款“三公”经费支出决算表为空表。</w:t>
      </w:r>
    </w:p>
    <w:p>
      <w:pPr>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天津市南开区人民政府嘉陵道街道办事处2023年度收入、支出决算总计</w:t>
      </w:r>
      <w:r>
        <w:rPr>
          <w:rFonts w:hint="eastAsia" w:ascii="Times New Roman" w:hAnsi="Times New Roman" w:eastAsia="仿宋_GB2312" w:cs="仿宋_GB2312"/>
          <w:sz w:val="30"/>
          <w:szCs w:val="30"/>
          <w:highlight w:val="none"/>
          <w:lang w:eastAsia="zh-CN"/>
        </w:rPr>
        <w:t>49,546,877.19元，与2022年度相比，收、支总计各增加6,238,502.42元，增长14.4%，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w:t>
      </w:r>
      <w:r>
        <w:rPr>
          <w:rFonts w:hint="eastAsia" w:ascii="Times New Roman" w:hAnsi="Times New Roman" w:eastAsia="仿宋_GB2312" w:cs="仿宋_GB2312"/>
          <w:sz w:val="30"/>
          <w:szCs w:val="30"/>
          <w:highlight w:val="none"/>
          <w:lang w:val="en-US" w:eastAsia="zh-CN"/>
        </w:rPr>
        <w:t>人员变动调整，以及社工经费由专项转入基本支出，故</w:t>
      </w:r>
      <w:r>
        <w:rPr>
          <w:rFonts w:hint="eastAsia" w:ascii="Times New Roman" w:hAnsi="Times New Roman" w:eastAsia="仿宋_GB2312" w:cs="仿宋_GB2312"/>
          <w:sz w:val="30"/>
          <w:szCs w:val="30"/>
          <w:highlight w:val="none"/>
          <w:lang w:eastAsia="zh-CN"/>
        </w:rPr>
        <w:t>人员经费和公用经费</w:t>
      </w:r>
      <w:r>
        <w:rPr>
          <w:rFonts w:hint="eastAsia" w:ascii="Times New Roman" w:hAnsi="Times New Roman" w:eastAsia="仿宋_GB2312" w:cs="仿宋_GB2312"/>
          <w:sz w:val="30"/>
          <w:szCs w:val="30"/>
          <w:highlight w:val="none"/>
          <w:lang w:val="en-US" w:eastAsia="zh-CN"/>
        </w:rPr>
        <w:t>增加；此外</w:t>
      </w:r>
      <w:r>
        <w:rPr>
          <w:rFonts w:hint="eastAsia" w:ascii="Times New Roman" w:hAnsi="Times New Roman" w:eastAsia="仿宋_GB2312" w:cs="仿宋_GB2312"/>
          <w:sz w:val="30"/>
          <w:szCs w:val="30"/>
          <w:highlight w:val="none"/>
          <w:lang w:eastAsia="zh-CN"/>
        </w:rPr>
        <w:t>信访保障工作经费、社区服务群众专项经费、统计信息事务专项经费等项目支出增加。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天津市南开区人民政府嘉陵道街道办事处</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49,546,877.19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增加6,260,567.66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本年度</w:t>
      </w:r>
      <w:r>
        <w:rPr>
          <w:rFonts w:hint="eastAsia" w:ascii="Times New Roman" w:hAnsi="Times New Roman" w:eastAsia="仿宋_GB2312" w:cs="仿宋_GB2312"/>
          <w:sz w:val="30"/>
          <w:szCs w:val="30"/>
          <w:highlight w:val="none"/>
          <w:lang w:val="en-US" w:eastAsia="zh-CN"/>
        </w:rPr>
        <w:t>人员变动调整，以及社工经费由专项转入基本支出，故</w:t>
      </w:r>
      <w:r>
        <w:rPr>
          <w:rFonts w:hint="eastAsia" w:ascii="Times New Roman" w:hAnsi="Times New Roman" w:eastAsia="仿宋_GB2312" w:cs="仿宋_GB2312"/>
          <w:sz w:val="30"/>
          <w:szCs w:val="30"/>
          <w:highlight w:val="none"/>
          <w:lang w:eastAsia="zh-CN"/>
        </w:rPr>
        <w:t>人员经费和公用经费</w:t>
      </w:r>
      <w:r>
        <w:rPr>
          <w:rFonts w:hint="eastAsia" w:ascii="Times New Roman" w:hAnsi="Times New Roman" w:eastAsia="仿宋_GB2312" w:cs="仿宋_GB2312"/>
          <w:sz w:val="30"/>
          <w:szCs w:val="30"/>
          <w:highlight w:val="none"/>
          <w:lang w:val="en-US" w:eastAsia="zh-CN"/>
        </w:rPr>
        <w:t>增加；此外</w:t>
      </w:r>
      <w:r>
        <w:rPr>
          <w:rFonts w:hint="eastAsia" w:ascii="Times New Roman" w:hAnsi="Times New Roman" w:eastAsia="仿宋_GB2312" w:cs="仿宋_GB2312"/>
          <w:sz w:val="30"/>
          <w:szCs w:val="30"/>
          <w:highlight w:val="none"/>
          <w:lang w:eastAsia="zh-CN"/>
        </w:rPr>
        <w:t>信访保障工作经费、社区服务群众专项经费、统计信息事务专项经费等项目支出增加</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49,546,877.19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天津市南开区人民政府嘉陵道街道办事处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49,493,917.39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6,257,349.10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本年度</w:t>
      </w:r>
      <w:r>
        <w:rPr>
          <w:rFonts w:hint="eastAsia" w:ascii="Times New Roman" w:hAnsi="Times New Roman" w:eastAsia="仿宋_GB2312" w:cs="仿宋_GB2312"/>
          <w:sz w:val="30"/>
          <w:szCs w:val="30"/>
          <w:highlight w:val="none"/>
          <w:lang w:val="en-US" w:eastAsia="zh-CN"/>
        </w:rPr>
        <w:t>人员</w:t>
      </w:r>
      <w:bookmarkStart w:id="0" w:name="_GoBack"/>
      <w:bookmarkEnd w:id="0"/>
      <w:r>
        <w:rPr>
          <w:rFonts w:hint="eastAsia" w:ascii="Times New Roman" w:hAnsi="Times New Roman" w:eastAsia="仿宋_GB2312" w:cs="仿宋_GB2312"/>
          <w:sz w:val="30"/>
          <w:szCs w:val="30"/>
          <w:highlight w:val="none"/>
          <w:lang w:val="en-US" w:eastAsia="zh-CN"/>
        </w:rPr>
        <w:t>变动调整，以及社工经费由专项转入基本支出，故</w:t>
      </w:r>
      <w:r>
        <w:rPr>
          <w:rFonts w:hint="eastAsia" w:ascii="Times New Roman" w:hAnsi="Times New Roman" w:eastAsia="仿宋_GB2312" w:cs="仿宋_GB2312"/>
          <w:sz w:val="30"/>
          <w:szCs w:val="30"/>
          <w:highlight w:val="none"/>
          <w:lang w:eastAsia="zh-CN"/>
        </w:rPr>
        <w:t>人员经费和公用经费</w:t>
      </w:r>
      <w:r>
        <w:rPr>
          <w:rFonts w:hint="eastAsia" w:ascii="Times New Roman" w:hAnsi="Times New Roman" w:eastAsia="仿宋_GB2312" w:cs="仿宋_GB2312"/>
          <w:sz w:val="30"/>
          <w:szCs w:val="30"/>
          <w:highlight w:val="none"/>
          <w:lang w:val="en-US" w:eastAsia="zh-CN"/>
        </w:rPr>
        <w:t>增加；此外</w:t>
      </w:r>
      <w:r>
        <w:rPr>
          <w:rFonts w:hint="eastAsia" w:ascii="Times New Roman" w:hAnsi="Times New Roman" w:eastAsia="仿宋_GB2312" w:cs="仿宋_GB2312"/>
          <w:sz w:val="30"/>
          <w:szCs w:val="30"/>
          <w:highlight w:val="none"/>
          <w:lang w:eastAsia="zh-CN"/>
        </w:rPr>
        <w:t>信访保障工作经费、社区服务群众专项经费、统计信息事务专项经费等项目支出增加。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43,003,487.39元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86.89</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6,490,430.00元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占13.11%。</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天津市南开区人民政府嘉陵道街道办事处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49,546,877.19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6,238,502.42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w:t>
      </w:r>
      <w:r>
        <w:rPr>
          <w:rFonts w:hint="eastAsia" w:ascii="Times New Roman" w:hAnsi="Times New Roman" w:eastAsia="仿宋_GB2312" w:cs="仿宋_GB2312"/>
          <w:sz w:val="30"/>
          <w:szCs w:val="30"/>
          <w:highlight w:val="none"/>
          <w:lang w:val="en-US" w:eastAsia="zh-CN"/>
        </w:rPr>
        <w:t>人员变动调整，以及社工经费由专项转入基本支出，故</w:t>
      </w:r>
      <w:r>
        <w:rPr>
          <w:rFonts w:hint="eastAsia" w:ascii="Times New Roman" w:hAnsi="Times New Roman" w:eastAsia="仿宋_GB2312" w:cs="仿宋_GB2312"/>
          <w:sz w:val="30"/>
          <w:szCs w:val="30"/>
          <w:highlight w:val="none"/>
          <w:lang w:eastAsia="zh-CN"/>
        </w:rPr>
        <w:t>人员经费和公用经费</w:t>
      </w:r>
      <w:r>
        <w:rPr>
          <w:rFonts w:hint="eastAsia" w:ascii="Times New Roman" w:hAnsi="Times New Roman" w:eastAsia="仿宋_GB2312" w:cs="仿宋_GB2312"/>
          <w:sz w:val="30"/>
          <w:szCs w:val="30"/>
          <w:highlight w:val="none"/>
          <w:lang w:val="en-US" w:eastAsia="zh-CN"/>
        </w:rPr>
        <w:t>增加；此外</w:t>
      </w:r>
      <w:r>
        <w:rPr>
          <w:rFonts w:hint="eastAsia" w:ascii="Times New Roman" w:hAnsi="Times New Roman" w:eastAsia="仿宋_GB2312" w:cs="仿宋_GB2312"/>
          <w:sz w:val="30"/>
          <w:szCs w:val="30"/>
          <w:highlight w:val="none"/>
          <w:lang w:eastAsia="zh-CN"/>
        </w:rPr>
        <w:t>信访保障工作经费、社区服务群众专项经费、统计信息事务专项经费等项目支出增加。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天津市南开区人民政府嘉陵道街道办事处2023年度部门决算一般公共预算财政拨款支出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计49,493,917.39元，占本年支出合计的100.0%，与2022年度相比，一般公共预算财政拨款支出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6,257,349.10元，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14.47%，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w:t>
      </w:r>
      <w:r>
        <w:rPr>
          <w:rFonts w:hint="eastAsia" w:ascii="Times New Roman" w:hAnsi="Times New Roman" w:eastAsia="仿宋_GB2312" w:cs="仿宋_GB2312"/>
          <w:sz w:val="30"/>
          <w:szCs w:val="30"/>
          <w:highlight w:val="none"/>
          <w:lang w:val="en-US" w:eastAsia="zh-CN"/>
        </w:rPr>
        <w:t>人员变动调整，以及社工经费由专项转入基本支出，故</w:t>
      </w:r>
      <w:r>
        <w:rPr>
          <w:rFonts w:hint="eastAsia" w:ascii="Times New Roman" w:hAnsi="Times New Roman" w:eastAsia="仿宋_GB2312" w:cs="仿宋_GB2312"/>
          <w:sz w:val="30"/>
          <w:szCs w:val="30"/>
          <w:highlight w:val="none"/>
          <w:lang w:eastAsia="zh-CN"/>
        </w:rPr>
        <w:t>人员经费和公用经费</w:t>
      </w:r>
      <w:r>
        <w:rPr>
          <w:rFonts w:hint="eastAsia" w:ascii="Times New Roman" w:hAnsi="Times New Roman" w:eastAsia="仿宋_GB2312" w:cs="仿宋_GB2312"/>
          <w:sz w:val="30"/>
          <w:szCs w:val="30"/>
          <w:highlight w:val="none"/>
          <w:lang w:val="en-US" w:eastAsia="zh-CN"/>
        </w:rPr>
        <w:t>增加；此外</w:t>
      </w:r>
      <w:r>
        <w:rPr>
          <w:rFonts w:hint="eastAsia" w:ascii="Times New Roman" w:hAnsi="Times New Roman" w:eastAsia="仿宋_GB2312" w:cs="仿宋_GB2312"/>
          <w:sz w:val="30"/>
          <w:szCs w:val="30"/>
          <w:highlight w:val="none"/>
          <w:lang w:eastAsia="zh-CN"/>
        </w:rPr>
        <w:t>信访保障工作经费、社区服务群众专项经费、统计信息事务专项经费等项目支出增加。</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49,493,917.39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107.11元，占45.13%；社会保障和就业支出24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143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932.16元，占48.78%；卫生健康支出1183166.12元，占2.39%；城乡社区支出1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712元，占3.70%。</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42,910,458.41</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49,493,917.39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115.34%</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卫生健康支出（类）行政事业单位医疗（款）公务员医疗补助（项）的年初预算数为169,193.48元。支出决算为155,728.60元，完成年初预算的92.04%，决算数小于年初预算数的主要原因是人员变动调整减少机关行政单位公务员医疗补助缴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2.一般公共服务支出（类）政府办公厅（室）及相关机构事务（款）信访事务（项）的年初预算数为0.00元，追加预算80,000.00元，支出决算为80,000.00元，完成追加预算的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0.00%，决算数大于年初预算数的主要原因是追加预算用于信访事务支出。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民政管理事务（款）基层政权建设和社区治理（项）的年初预算数为14,477,314.00元。支出决算为20,584,982.40元，完成年初预算的142.19%，决算数大于年初预算数的主要原因是人员变动增加社区管理事务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4.一般公共服务支出（类）统计信息事务（款）其他统计信息事务支出（项）的年初预算数为0.00元，追加预算64,502.00元，支出决算为64,502.00元，完成追加预算的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0.00%，决算数大于年初预算数的主要原因是追加预算用于五经普</w:t>
      </w:r>
      <w:r>
        <w:rPr>
          <w:rFonts w:hint="eastAsia" w:ascii="Times New Roman" w:hAnsi="Times New Roman" w:eastAsia="仿宋_GB2312" w:cs="仿宋_GB2312"/>
          <w:sz w:val="30"/>
          <w:szCs w:val="30"/>
          <w:highlight w:val="none"/>
          <w:lang w:val="en-US" w:eastAsia="zh-CN"/>
        </w:rPr>
        <w:t>相关项目</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5.城乡社区支出（类）城乡社区管理事务（款）其他城乡社区管理事务支出（项）的年初预算数为1,829,712.00元。支出决算为1,829,712.00元，完成年初预算的100.00%，决算数等于年初预算数。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的年初预算数为853,124.96元。支出决算为784,059.07元，完成年初预算的91.90%，决算数小于年初预算数的主要原因是人员调动和保险基数调整，减少机关事业单位职业年金缴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就业补助（款）就业创业服务补贴（项）的年初预算数为1,817,647.00元。支出决算为1,161,571.60元，完成年初预算的63.91%，决算数小于年初预算数的主要原因是人员变动减少社会保障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行政事业单位医疗（款）事业单位医疗（项）的年初预算数为231,460.74元。支出决算为215,960.72元，完成年初预算的93.30%，决算数小于年初预算数的主要原因是人员调动和保险基数调整，减少机关事业单位事业单位医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一般公共服务支出（类）政府办公厅（室）及相关机构事务（款）事业运行（项）的年初预算数为4,484,634.26元。支出决算为4,695,684.59元，完成年初预算的104.71%，决算数大于年初预算数的主要原因是人员调动和新录入人员增加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社会保障和就业支出（类）行政事业单位养老支出（款）机关事业单位基本养老保险缴费支出（项）的年初预算数为1,706,249.92元。支出决算为1,613,319.09元，完成年初预算的94.55%，决算数小于年初预算数的主要原因是人员调动和保险基数调整，减少机关事业单位养老保险缴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一般公共服务支出（类）组织事务（款）其他组织事务支出（项）的年初预算数为97,200.00元。支出决算为183,000.00元，完成年初预算的188.27%，决算数大于年初预算数的主要原因是追加预算用于社区服务群众-慰问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一般公共服务支出（类）政府办公厅（室）及相关机构事务（款）其他政府办公厅（室）及相关机构事务支出（项）的年初预算数为212,400.00元。支出决算为212,400.00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卫生健康支出（类）行政事业单位医疗（款）行政单位医疗（项）的年初预算数为888,265.77元。支出决算为811,476.80元，完成年初预算的91.36%，决算数小于年初预算数的主要原因是人员调动和保险基数调整，减少机关事业单位行政单位医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一般公共服务支出（类）政府办公厅（室）及相关机构事务（款）行政运行（项）的年初预算数为16,143,256.28元。支出决算为17,101,520.52元，完成年初预算的105.94%，决算数大于年初预算数的主要原因是人员调动和新录入人员增加经费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天津市南开区人民政府嘉陵道街道办事处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43,003,487.39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8,150,218.08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w:t>
      </w:r>
      <w:r>
        <w:rPr>
          <w:rFonts w:hint="eastAsia" w:ascii="Times New Roman" w:hAnsi="Times New Roman" w:eastAsia="仿宋_GB2312" w:cs="仿宋_GB2312"/>
          <w:sz w:val="30"/>
          <w:szCs w:val="30"/>
          <w:highlight w:val="none"/>
          <w:lang w:val="en-US" w:eastAsia="zh-CN"/>
        </w:rPr>
        <w:t>人员变动调整，以及社工经费由专项转入基本支出，故</w:t>
      </w:r>
      <w:r>
        <w:rPr>
          <w:rFonts w:hint="eastAsia" w:ascii="Times New Roman" w:hAnsi="Times New Roman" w:eastAsia="仿宋_GB2312" w:cs="仿宋_GB2312"/>
          <w:sz w:val="30"/>
          <w:szCs w:val="30"/>
          <w:highlight w:val="none"/>
          <w:lang w:eastAsia="zh-CN"/>
        </w:rPr>
        <w:t>人员经费和公用经费</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40,582,582.26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民政管理事务、就业补助、退休费、奖励金、其他对个人和家庭的补助。</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2,420,905.13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办公费、印刷费、咨询费、水费、电费、邮电费、取暖费、物业管理费、差旅费、维修(护)费、委托业务费、工会经费、福利费、其他交通费用、其他商品和服务支出。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天津市南开区人民政府嘉陵道街道办事处2023年度无政府性基金预算财政拨款收入、支出和结转结余。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天津市南开区人民政府嘉陵道街道办事处2023年度无国有资本经营预算财政拨款收入、支出和结转结余。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10,880.00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10,880.00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10,880.00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10,880.00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天津市南开区人民政府嘉陵道街道办事处</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2,420,905.13</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510,760.50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26.74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val="en-US" w:eastAsia="zh-CN"/>
        </w:rPr>
        <w:t>本年人员变动调整，</w:t>
      </w:r>
      <w:r>
        <w:rPr>
          <w:rFonts w:hint="eastAsia" w:ascii="Times New Roman" w:hAnsi="Times New Roman" w:eastAsia="仿宋_GB2312" w:cs="仿宋_GB2312"/>
          <w:sz w:val="30"/>
          <w:szCs w:val="30"/>
          <w:highlight w:val="none"/>
          <w:lang w:eastAsia="zh-CN"/>
        </w:rPr>
        <w:t>委托业务费、福利费、物业费等日常公用经费</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天津市南开区人民政府嘉陵道街道办事处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1,004,600.00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33,200.00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971,400.00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1,004,600.00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1,004,600.00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天津市南开区人民政府嘉陵道街道办事处2023年度无国有资产占有使用情况。</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根据预算绩效管理要求，天津市南开区人民政府嘉陵道街道办事处2023年度已对14个项目开展绩效自评，涉及金额10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024</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b/>
          <w:bCs/>
          <w:color w:val="000000"/>
          <w:kern w:val="0"/>
          <w:sz w:val="30"/>
          <w:szCs w:val="30"/>
          <w:highlight w:val="none"/>
        </w:rPr>
      </w:pPr>
      <w:r>
        <w:rPr>
          <w:rFonts w:hint="eastAsia" w:ascii="Times New Roman" w:hAnsi="Times New Roman" w:eastAsia="仿宋_GB2312" w:cs="仿宋_GB2312"/>
          <w:sz w:val="30"/>
          <w:szCs w:val="30"/>
          <w:highlight w:val="none"/>
          <w:lang w:eastAsia="zh-CN"/>
        </w:rPr>
        <w:t>2023年度，天津市南开区人民政府嘉陵道街道办事处社会保障和就业支出24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932.16元，主要用于社会保障和社区管理事务的人员经费和机关事业单位人员养老保险、职业年金等社会保险缴费支出。其中：用于社会保障和社区管理事务的人员经费支出20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982.40元，用于基本养老保险缴费支出1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319.09元，用于机关事业单位职业年金缴费支出784059.07元，用于就业创业服务补贴1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571.60元。</w:t>
      </w: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jRjOTViNzdiN2YwYTA4MTJlMWY4N2I2NWNjZj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1E0236"/>
    <w:rsid w:val="017D4A3B"/>
    <w:rsid w:val="01A10E80"/>
    <w:rsid w:val="029D518A"/>
    <w:rsid w:val="03311B3F"/>
    <w:rsid w:val="03901927"/>
    <w:rsid w:val="03E519E4"/>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EF83E74"/>
    <w:rsid w:val="0F4936D8"/>
    <w:rsid w:val="0FC42B69"/>
    <w:rsid w:val="0FF22FB9"/>
    <w:rsid w:val="10E6607E"/>
    <w:rsid w:val="118916FB"/>
    <w:rsid w:val="1221675E"/>
    <w:rsid w:val="12C34799"/>
    <w:rsid w:val="12D93FBD"/>
    <w:rsid w:val="13463246"/>
    <w:rsid w:val="142D4C1F"/>
    <w:rsid w:val="15F1161D"/>
    <w:rsid w:val="161D1413"/>
    <w:rsid w:val="1666200B"/>
    <w:rsid w:val="16C5644A"/>
    <w:rsid w:val="16D76A65"/>
    <w:rsid w:val="17C84C4C"/>
    <w:rsid w:val="1949378C"/>
    <w:rsid w:val="195E53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A349F9"/>
    <w:rsid w:val="2A877AB3"/>
    <w:rsid w:val="2A924D25"/>
    <w:rsid w:val="2BC20F83"/>
    <w:rsid w:val="2BCB4D44"/>
    <w:rsid w:val="2C7B39C1"/>
    <w:rsid w:val="2C800474"/>
    <w:rsid w:val="2C8F0671"/>
    <w:rsid w:val="2D5A0475"/>
    <w:rsid w:val="2DA05507"/>
    <w:rsid w:val="2E487134"/>
    <w:rsid w:val="2E8C3709"/>
    <w:rsid w:val="2F146650"/>
    <w:rsid w:val="2FA13000"/>
    <w:rsid w:val="2FC74096"/>
    <w:rsid w:val="2FF951BC"/>
    <w:rsid w:val="307A24E3"/>
    <w:rsid w:val="307A6987"/>
    <w:rsid w:val="30BB5227"/>
    <w:rsid w:val="313F372D"/>
    <w:rsid w:val="317C228B"/>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7A208B"/>
    <w:rsid w:val="40CF0629"/>
    <w:rsid w:val="40E63BC5"/>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053BD7"/>
    <w:rsid w:val="5236167C"/>
    <w:rsid w:val="52A37398"/>
    <w:rsid w:val="53C102A5"/>
    <w:rsid w:val="54380029"/>
    <w:rsid w:val="54A61249"/>
    <w:rsid w:val="54F16968"/>
    <w:rsid w:val="55AC416B"/>
    <w:rsid w:val="564C0516"/>
    <w:rsid w:val="5713248B"/>
    <w:rsid w:val="57833AC4"/>
    <w:rsid w:val="578735B4"/>
    <w:rsid w:val="57C02622"/>
    <w:rsid w:val="58C3061C"/>
    <w:rsid w:val="58E93DFA"/>
    <w:rsid w:val="59982A43"/>
    <w:rsid w:val="599E4BE5"/>
    <w:rsid w:val="5A1C0F73"/>
    <w:rsid w:val="5A964C59"/>
    <w:rsid w:val="5C170425"/>
    <w:rsid w:val="5CD612EB"/>
    <w:rsid w:val="5CE71E75"/>
    <w:rsid w:val="5D032E6E"/>
    <w:rsid w:val="5DC66F7C"/>
    <w:rsid w:val="5DFB2606"/>
    <w:rsid w:val="5E015742"/>
    <w:rsid w:val="5EB1144C"/>
    <w:rsid w:val="5EF37781"/>
    <w:rsid w:val="5F6D7131"/>
    <w:rsid w:val="5F7856C5"/>
    <w:rsid w:val="5FCE450D"/>
    <w:rsid w:val="5FF67529"/>
    <w:rsid w:val="615900E7"/>
    <w:rsid w:val="61D75AE1"/>
    <w:rsid w:val="620B43D3"/>
    <w:rsid w:val="624C1682"/>
    <w:rsid w:val="631905F4"/>
    <w:rsid w:val="63B80927"/>
    <w:rsid w:val="643C1F0A"/>
    <w:rsid w:val="644D16E1"/>
    <w:rsid w:val="64925346"/>
    <w:rsid w:val="654D2EBE"/>
    <w:rsid w:val="654E5711"/>
    <w:rsid w:val="656942F9"/>
    <w:rsid w:val="65B558C0"/>
    <w:rsid w:val="665D659A"/>
    <w:rsid w:val="667274BD"/>
    <w:rsid w:val="66BC2A82"/>
    <w:rsid w:val="672D1356"/>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076BE8"/>
    <w:rsid w:val="70180DF5"/>
    <w:rsid w:val="703D6AAE"/>
    <w:rsid w:val="704716DB"/>
    <w:rsid w:val="708C6A78"/>
    <w:rsid w:val="70E84C6C"/>
    <w:rsid w:val="70FE35D3"/>
    <w:rsid w:val="71600CA6"/>
    <w:rsid w:val="7260119C"/>
    <w:rsid w:val="72701CEB"/>
    <w:rsid w:val="72B3615B"/>
    <w:rsid w:val="73724CC1"/>
    <w:rsid w:val="7455465F"/>
    <w:rsid w:val="75AB44BA"/>
    <w:rsid w:val="77E31CE9"/>
    <w:rsid w:val="79B7155B"/>
    <w:rsid w:val="79DC07A5"/>
    <w:rsid w:val="7ACA53E2"/>
    <w:rsid w:val="7B143565"/>
    <w:rsid w:val="7E2E7A36"/>
    <w:rsid w:val="7E703A39"/>
    <w:rsid w:val="7F3217A8"/>
    <w:rsid w:val="7FDD7966"/>
    <w:rsid w:val="B9759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6031</Words>
  <Characters>7110</Characters>
  <Lines>82</Lines>
  <Paragraphs>23</Paragraphs>
  <TotalTime>686</TotalTime>
  <ScaleCrop>false</ScaleCrop>
  <LinksUpToDate>false</LinksUpToDate>
  <CharactersWithSpaces>7198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kylin</cp:lastModifiedBy>
  <dcterms:modified xsi:type="dcterms:W3CDTF">2024-10-08T15:11:05Z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A44E0A178634409BBBA50D5636087390_13</vt:lpwstr>
  </property>
</Properties>
</file>