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pPr>
    </w:p>
    <w:p>
      <w:pPr>
        <w:spacing w:line="560" w:lineRule="exact"/>
        <w:ind w:firstLine="0" w:firstLineChars="0"/>
      </w:pPr>
    </w:p>
    <w:p>
      <w:pPr>
        <w:spacing w:line="560" w:lineRule="exact"/>
        <w:ind w:left="0" w:leftChars="0" w:firstLine="0" w:firstLineChars="0"/>
      </w:pPr>
    </w:p>
    <w:p>
      <w:pPr>
        <w:pStyle w:val="2"/>
        <w:shd w:val="clear" w:color="auto" w:fill="FFFFFF"/>
        <w:spacing w:before="0" w:beforeAutospacing="0" w:after="0" w:afterAutospacing="0" w:line="640" w:lineRule="exact"/>
        <w:jc w:val="center"/>
        <w:rPr>
          <w:rFonts w:hint="eastAsia" w:ascii="方正小标宋简体" w:hAnsi="方正小标宋简体" w:eastAsia="方正小标宋简体" w:cs="方正小标宋简体"/>
          <w:bCs/>
          <w:kern w:val="2"/>
          <w:sz w:val="44"/>
          <w:szCs w:val="44"/>
          <w:lang w:val="en-US"/>
        </w:rPr>
      </w:pPr>
      <w:r>
        <w:rPr>
          <w:rFonts w:hint="eastAsia" w:ascii="方正小标宋简体" w:hAnsi="方正小标宋简体" w:eastAsia="方正小标宋简体" w:cs="方正小标宋简体"/>
          <w:bCs/>
          <w:kern w:val="2"/>
          <w:sz w:val="44"/>
          <w:szCs w:val="44"/>
        </w:rPr>
        <w:t>南开区发展改革委关于制定天津市</w:t>
      </w:r>
      <w:r>
        <w:rPr>
          <w:rFonts w:hint="eastAsia" w:ascii="方正小标宋简体" w:hAnsi="方正小标宋简体" w:eastAsia="方正小标宋简体" w:cs="方正小标宋简体"/>
          <w:bCs/>
          <w:kern w:val="2"/>
          <w:sz w:val="44"/>
          <w:szCs w:val="44"/>
          <w:lang w:val="en-US"/>
        </w:rPr>
        <w:t>育贤中学</w:t>
      </w:r>
    </w:p>
    <w:p>
      <w:pPr>
        <w:pStyle w:val="2"/>
        <w:shd w:val="clear" w:color="auto" w:fill="FFFFFF"/>
        <w:spacing w:before="0" w:beforeAutospacing="0" w:after="0" w:afterAutospacing="0" w:line="640" w:lineRule="exact"/>
        <w:jc w:val="center"/>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rPr>
        <w:t>初中</w:t>
      </w:r>
      <w:r>
        <w:rPr>
          <w:rFonts w:hint="eastAsia" w:ascii="方正小标宋简体" w:hAnsi="方正小标宋简体" w:eastAsia="方正小标宋简体" w:cs="方正小标宋简体"/>
          <w:bCs/>
          <w:kern w:val="2"/>
          <w:sz w:val="44"/>
          <w:szCs w:val="44"/>
          <w:lang w:eastAsia="zh-CN"/>
        </w:rPr>
        <w:t>学费最高</w:t>
      </w:r>
      <w:r>
        <w:rPr>
          <w:rFonts w:hint="eastAsia" w:ascii="方正小标宋简体" w:hAnsi="方正小标宋简体" w:eastAsia="方正小标宋简体" w:cs="方正小标宋简体"/>
          <w:bCs/>
          <w:kern w:val="2"/>
          <w:sz w:val="44"/>
          <w:szCs w:val="44"/>
        </w:rPr>
        <w:t>限价的批复</w:t>
      </w:r>
    </w:p>
    <w:p>
      <w:pPr>
        <w:spacing w:line="560" w:lineRule="exact"/>
        <w:ind w:firstLine="0" w:firstLineChars="0"/>
      </w:pPr>
      <w:bookmarkStart w:id="0" w:name="_GoBack"/>
    </w:p>
    <w:bookmarkEnd w:id="0"/>
    <w:p>
      <w:pPr>
        <w:spacing w:line="560" w:lineRule="exact"/>
        <w:ind w:firstLine="336" w:firstLineChars="100"/>
        <w:jc w:val="center"/>
        <w:rPr>
          <w:rFonts w:eastAsia="楷体"/>
          <w:sz w:val="34"/>
          <w:szCs w:val="34"/>
        </w:rPr>
      </w:pPr>
      <w:r>
        <w:rPr>
          <w:rFonts w:eastAsia="楷体"/>
          <w:sz w:val="34"/>
          <w:szCs w:val="34"/>
        </w:rPr>
        <w:t>南发改字〔20</w:t>
      </w:r>
      <w:r>
        <w:rPr>
          <w:rFonts w:hint="eastAsia" w:eastAsia="楷体"/>
          <w:sz w:val="34"/>
          <w:szCs w:val="34"/>
          <w:lang w:val="en-US" w:eastAsia="zh-CN"/>
        </w:rPr>
        <w:t>2</w:t>
      </w:r>
      <w:r>
        <w:rPr>
          <w:rFonts w:hint="default" w:eastAsia="楷体"/>
          <w:sz w:val="34"/>
          <w:szCs w:val="34"/>
          <w:lang w:val="en-US" w:eastAsia="zh-CN"/>
        </w:rPr>
        <w:t>4</w:t>
      </w:r>
      <w:r>
        <w:rPr>
          <w:rFonts w:eastAsia="楷体"/>
          <w:sz w:val="34"/>
          <w:szCs w:val="34"/>
        </w:rPr>
        <w:t>〕</w:t>
      </w:r>
      <w:r>
        <w:rPr>
          <w:rFonts w:hint="default" w:eastAsia="楷体"/>
          <w:sz w:val="34"/>
          <w:szCs w:val="34"/>
          <w:lang w:val="en-US"/>
        </w:rPr>
        <w:t>4</w:t>
      </w:r>
      <w:r>
        <w:rPr>
          <w:rFonts w:eastAsia="楷体"/>
          <w:sz w:val="34"/>
          <w:szCs w:val="34"/>
        </w:rPr>
        <w:t>号</w:t>
      </w:r>
    </w:p>
    <w:p>
      <w:pPr>
        <w:ind w:firstLine="698" w:firstLineChars="196"/>
        <w:rPr>
          <w:rFonts w:ascii="仿宋" w:hAnsi="仿宋" w:eastAsia="仿宋"/>
          <w:b/>
          <w:sz w:val="36"/>
          <w:szCs w:val="36"/>
        </w:rPr>
      </w:pPr>
    </w:p>
    <w:p>
      <w:pPr>
        <w:spacing w:line="580" w:lineRule="exact"/>
        <w:ind w:firstLine="0" w:firstLineChars="0"/>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天津市</w:t>
      </w:r>
      <w:r>
        <w:rPr>
          <w:rFonts w:hint="default" w:ascii="Times New Roman" w:hAnsi="Times New Roman" w:eastAsia="仿宋_GB2312" w:cs="Times New Roman"/>
          <w:sz w:val="34"/>
          <w:szCs w:val="34"/>
          <w:lang w:val="en-US"/>
        </w:rPr>
        <w:t>育贤中学</w:t>
      </w:r>
      <w:r>
        <w:rPr>
          <w:rFonts w:hint="default" w:ascii="Times New Roman" w:hAnsi="Times New Roman" w:eastAsia="仿宋_GB2312" w:cs="Times New Roman"/>
          <w:sz w:val="34"/>
          <w:szCs w:val="34"/>
        </w:rPr>
        <w:t>：</w:t>
      </w: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你校《关于制定</w:t>
      </w:r>
      <w:r>
        <w:rPr>
          <w:rFonts w:hint="default" w:ascii="Times New Roman" w:hAnsi="Times New Roman" w:eastAsia="仿宋_GB2312" w:cs="Times New Roman"/>
          <w:sz w:val="34"/>
          <w:szCs w:val="34"/>
          <w:lang w:val="en-US"/>
        </w:rPr>
        <w:t>初中</w:t>
      </w:r>
      <w:r>
        <w:rPr>
          <w:rFonts w:hint="default" w:ascii="Times New Roman" w:hAnsi="Times New Roman" w:eastAsia="仿宋_GB2312" w:cs="Times New Roman"/>
          <w:sz w:val="34"/>
          <w:szCs w:val="34"/>
        </w:rPr>
        <w:t>学费最高限价的申请报告》收悉，依据《市发展改革委市教委市人力社保局关于我市民办学校学历教育收费管理有关问题的通知》（津发改价费</w:t>
      </w:r>
      <w:r>
        <w:rPr>
          <w:rFonts w:eastAsia="楷体"/>
          <w:sz w:val="34"/>
          <w:szCs w:val="34"/>
        </w:rPr>
        <w:t>〔20</w:t>
      </w:r>
      <w:r>
        <w:rPr>
          <w:rFonts w:hint="eastAsia" w:eastAsia="楷体"/>
          <w:sz w:val="34"/>
          <w:szCs w:val="34"/>
          <w:lang w:val="en-US" w:eastAsia="zh-CN"/>
        </w:rPr>
        <w:t>18</w:t>
      </w:r>
      <w:r>
        <w:rPr>
          <w:rFonts w:eastAsia="楷体"/>
          <w:sz w:val="34"/>
          <w:szCs w:val="34"/>
        </w:rPr>
        <w:t>〕</w:t>
      </w:r>
      <w:r>
        <w:rPr>
          <w:rFonts w:hint="default" w:ascii="Times New Roman" w:hAnsi="Times New Roman" w:eastAsia="仿宋_GB2312" w:cs="Times New Roman"/>
          <w:sz w:val="34"/>
          <w:szCs w:val="34"/>
        </w:rPr>
        <w:t>603号）规定，经研究，现就有关事项批复如下：</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自20</w:t>
      </w:r>
      <w:r>
        <w:rPr>
          <w:rFonts w:hint="default" w:ascii="Times New Roman" w:hAnsi="Times New Roman" w:eastAsia="仿宋_GB2312" w:cs="Times New Roman"/>
          <w:sz w:val="34"/>
          <w:szCs w:val="34"/>
          <w:lang w:val="en-US" w:eastAsia="zh-CN"/>
        </w:rPr>
        <w:t>24</w:t>
      </w:r>
      <w:r>
        <w:rPr>
          <w:rFonts w:hint="default" w:ascii="Times New Roman" w:hAnsi="Times New Roman" w:eastAsia="仿宋_GB2312" w:cs="Times New Roman"/>
          <w:sz w:val="34"/>
          <w:szCs w:val="34"/>
        </w:rPr>
        <w:t>年招收新生起，天津市</w:t>
      </w:r>
      <w:r>
        <w:rPr>
          <w:rFonts w:hint="default" w:ascii="Times New Roman" w:hAnsi="Times New Roman" w:eastAsia="仿宋_GB2312" w:cs="Times New Roman"/>
          <w:sz w:val="34"/>
          <w:szCs w:val="34"/>
          <w:lang w:val="en-US"/>
        </w:rPr>
        <w:t>育贤中学初中</w:t>
      </w:r>
      <w:r>
        <w:rPr>
          <w:rFonts w:hint="default" w:ascii="Times New Roman" w:hAnsi="Times New Roman" w:eastAsia="仿宋_GB2312" w:cs="Times New Roman"/>
          <w:sz w:val="34"/>
          <w:szCs w:val="34"/>
          <w:lang w:eastAsia="zh-CN"/>
        </w:rPr>
        <w:t>学费最高限价为每生每学年</w:t>
      </w:r>
      <w:r>
        <w:rPr>
          <w:rFonts w:hint="default" w:ascii="Times New Roman" w:hAnsi="Times New Roman" w:eastAsia="仿宋_GB2312" w:cs="Times New Roman"/>
          <w:sz w:val="34"/>
          <w:szCs w:val="34"/>
          <w:lang w:val="en-US" w:eastAsia="zh-CN"/>
        </w:rPr>
        <w:t>19000元</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学校可在不超过政府规定的本校收费标准上限的范围内，根据办学成本、市场需求等因素自主确定具体收费标准。学校为学生代收代办的项目按照有关规定执行，除此之外不得再收取其他费用。</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学校要严格执行《教育收费公示制度》</w:t>
      </w:r>
      <w:r>
        <w:rPr>
          <w:rFonts w:hint="default" w:ascii="Times New Roman" w:hAnsi="Times New Roman" w:eastAsia="仿宋_GB2312" w:cs="Times New Roman"/>
          <w:sz w:val="34"/>
          <w:szCs w:val="34"/>
          <w:lang w:eastAsia="zh-CN"/>
        </w:rPr>
        <w:t>，实行“新生新办法，老生老办法”。</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上述规定自20</w:t>
      </w:r>
      <w:r>
        <w:rPr>
          <w:rFonts w:hint="default" w:ascii="Times New Roman" w:hAnsi="Times New Roman" w:eastAsia="仿宋_GB2312" w:cs="Times New Roman"/>
          <w:sz w:val="34"/>
          <w:szCs w:val="34"/>
          <w:lang w:val="en-US" w:eastAsia="zh-CN"/>
        </w:rPr>
        <w:t>24</w:t>
      </w:r>
      <w:r>
        <w:rPr>
          <w:rFonts w:hint="default" w:ascii="Times New Roman" w:hAnsi="Times New Roman" w:eastAsia="仿宋_GB2312" w:cs="Times New Roman"/>
          <w:sz w:val="34"/>
          <w:szCs w:val="34"/>
        </w:rPr>
        <w:t>年秋季开学之日起执行。</w:t>
      </w:r>
    </w:p>
    <w:p>
      <w:pPr>
        <w:tabs>
          <w:tab w:val="left" w:pos="6004"/>
        </w:tabs>
        <w:spacing w:line="580" w:lineRule="exact"/>
        <w:ind w:firstLineChars="0"/>
        <w:rPr>
          <w:rFonts w:hint="default" w:ascii="Times New Roman" w:hAnsi="Times New Roman" w:eastAsia="仿宋_GB2312" w:cs="Times New Roman"/>
          <w:szCs w:val="32"/>
        </w:rPr>
      </w:pPr>
      <w:r>
        <w:rPr>
          <w:rFonts w:hint="default" w:ascii="Times New Roman" w:hAnsi="Times New Roman" w:eastAsia="仿宋_GB2312" w:cs="Times New Roman"/>
          <w:szCs w:val="32"/>
        </w:rPr>
        <w:tab/>
      </w:r>
    </w:p>
    <w:p>
      <w:pPr>
        <w:spacing w:line="580" w:lineRule="exact"/>
        <w:ind w:firstLineChars="0"/>
        <w:rPr>
          <w:rFonts w:hint="default" w:ascii="Times New Roman" w:hAnsi="Times New Roman" w:eastAsia="仿宋_GB2312" w:cs="Times New Roman"/>
          <w:szCs w:val="32"/>
        </w:rPr>
      </w:pPr>
    </w:p>
    <w:p>
      <w:pPr>
        <w:spacing w:line="580" w:lineRule="exact"/>
        <w:ind w:firstLineChars="0"/>
        <w:rPr>
          <w:rFonts w:hint="default" w:ascii="Times New Roman" w:hAnsi="Times New Roman" w:eastAsia="仿宋_GB2312" w:cs="Times New Roman"/>
          <w:szCs w:val="32"/>
        </w:rPr>
      </w:pPr>
    </w:p>
    <w:p>
      <w:pPr>
        <w:spacing w:line="580" w:lineRule="exact"/>
        <w:ind w:firstLine="0" w:firstLineChars="0"/>
        <w:rPr>
          <w:rFonts w:hint="default" w:ascii="Times New Roman" w:hAnsi="Times New Roman" w:eastAsia="仿宋_GB2312" w:cs="Times New Roman"/>
          <w:sz w:val="34"/>
          <w:szCs w:val="34"/>
        </w:rPr>
      </w:pPr>
      <w:r>
        <w:rPr>
          <w:rFonts w:hint="default" w:ascii="Times New Roman" w:hAnsi="Times New Roman" w:eastAsia="仿宋_GB2312" w:cs="Times New Roman"/>
          <w:szCs w:val="32"/>
        </w:rPr>
        <w:t xml:space="preserve">  </w:t>
      </w: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                            20</w:t>
      </w:r>
      <w:r>
        <w:rPr>
          <w:rFonts w:hint="default" w:ascii="Times New Roman" w:hAnsi="Times New Roman" w:eastAsia="仿宋_GB2312" w:cs="Times New Roman"/>
          <w:sz w:val="34"/>
          <w:szCs w:val="34"/>
          <w:lang w:val="en-US" w:eastAsia="zh-CN"/>
        </w:rPr>
        <w:t>24</w:t>
      </w:r>
      <w:r>
        <w:rPr>
          <w:rFonts w:hint="default" w:ascii="Times New Roman" w:hAnsi="Times New Roman" w:eastAsia="仿宋_GB2312" w:cs="Times New Roman"/>
          <w:sz w:val="34"/>
          <w:szCs w:val="34"/>
        </w:rPr>
        <w:t>年</w:t>
      </w:r>
      <w:r>
        <w:rPr>
          <w:rFonts w:hint="default"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rPr>
        <w:t>月</w:t>
      </w:r>
      <w:r>
        <w:rPr>
          <w:rFonts w:hint="default" w:ascii="Times New Roman" w:hAnsi="Times New Roman" w:eastAsia="仿宋_GB2312" w:cs="Times New Roman"/>
          <w:sz w:val="34"/>
          <w:szCs w:val="34"/>
          <w:lang w:val="en-US" w:eastAsia="zh-CN"/>
        </w:rPr>
        <w:t>17</w:t>
      </w:r>
      <w:r>
        <w:rPr>
          <w:rFonts w:hint="default" w:ascii="Times New Roman" w:hAnsi="Times New Roman" w:eastAsia="仿宋_GB2312" w:cs="Times New Roman"/>
          <w:sz w:val="34"/>
          <w:szCs w:val="34"/>
        </w:rPr>
        <w:t>日</w:t>
      </w:r>
    </w:p>
    <w:p>
      <w:pPr>
        <w:spacing w:line="580" w:lineRule="exact"/>
        <w:ind w:firstLine="674"/>
        <w:rPr>
          <w:rFonts w:hint="default" w:ascii="Times New Roman" w:hAnsi="Times New Roman" w:eastAsia="仿宋_GB2312" w:cs="Times New Roman"/>
          <w:b/>
          <w:sz w:val="34"/>
          <w:szCs w:val="34"/>
        </w:rPr>
      </w:pP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（此件主动公开） </w:t>
      </w:r>
    </w:p>
    <w:p>
      <w:pPr>
        <w:spacing w:line="560" w:lineRule="exact"/>
        <w:ind w:firstLine="632"/>
        <w:rPr>
          <w:rFonts w:hint="default" w:ascii="Times New Roman" w:hAnsi="Times New Roman" w:eastAsia="仿宋_GB2312" w:cs="Times New Roman"/>
        </w:rPr>
      </w:pPr>
    </w:p>
    <w:p>
      <w:pPr>
        <w:spacing w:line="560" w:lineRule="exact"/>
        <w:ind w:firstLine="632"/>
        <w:rPr>
          <w:rFonts w:hint="default" w:ascii="Times New Roman" w:hAnsi="Times New Roman" w:eastAsia="仿宋_GB2312" w:cs="Times New Roman"/>
        </w:rPr>
      </w:pPr>
    </w:p>
    <w:p>
      <w:pPr>
        <w:spacing w:line="560" w:lineRule="exact"/>
        <w:ind w:firstLine="632"/>
        <w:rPr>
          <w:rFonts w:hint="default" w:ascii="Times New Roman" w:hAnsi="Times New Roman" w:eastAsia="仿宋_GB2312" w:cs="Times New Roman"/>
        </w:rPr>
      </w:pPr>
    </w:p>
    <w:p>
      <w:pPr>
        <w:spacing w:line="560" w:lineRule="exact"/>
        <w:ind w:firstLine="632"/>
        <w:rPr>
          <w:rFonts w:hint="default" w:ascii="Times New Roman" w:hAnsi="Times New Roman" w:eastAsia="仿宋_GB2312" w:cs="Times New Roman"/>
        </w:rPr>
      </w:pPr>
    </w:p>
    <w:p>
      <w:pPr>
        <w:spacing w:line="560" w:lineRule="exact"/>
        <w:ind w:firstLine="632"/>
        <w:rPr>
          <w:rFonts w:hint="default" w:ascii="Times New Roman" w:hAnsi="Times New Roman" w:eastAsia="仿宋_GB2312" w:cs="Times New Roman"/>
        </w:rPr>
      </w:pPr>
    </w:p>
    <w:p>
      <w:pPr>
        <w:spacing w:line="560" w:lineRule="exact"/>
        <w:ind w:firstLine="632"/>
        <w:rPr>
          <w:rFonts w:hint="default" w:ascii="Times New Roman" w:hAnsi="Times New Roman" w:eastAsia="仿宋_GB2312" w:cs="Times New Roman"/>
        </w:rPr>
      </w:pPr>
    </w:p>
    <w:sectPr>
      <w:headerReference r:id="rId7" w:type="first"/>
      <w:footerReference r:id="rId10" w:type="first"/>
      <w:headerReference r:id="rId5" w:type="default"/>
      <w:footerReference r:id="rId8" w:type="default"/>
      <w:headerReference r:id="rId6" w:type="even"/>
      <w:footerReference r:id="rId9" w:type="even"/>
      <w:pgSz w:w="11907" w:h="16840"/>
      <w:pgMar w:top="2041" w:right="1531" w:bottom="2041" w:left="1531" w:header="851" w:footer="992" w:gutter="0"/>
      <w:pgNumType w:fmt="numberInDash"/>
      <w:cols w:space="425" w:num="1"/>
      <w:docGrid w:type="linesAndChars" w:linePitch="56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EA3AD"/>
    <w:multiLevelType w:val="singleLevel"/>
    <w:tmpl w:val="5E6E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NhMGY2MGZkMzA1M2M5Zjg4MTFhMDlmNDExNTljNjIifQ=="/>
    <w:docVar w:name="KSO_WPS_MARK_KEY" w:val="9c64c86b-e155-4cc6-a65a-167a9a6d1db8"/>
  </w:docVars>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F0710"/>
    <w:rsid w:val="00374776"/>
    <w:rsid w:val="003C62A2"/>
    <w:rsid w:val="003D693A"/>
    <w:rsid w:val="004138A3"/>
    <w:rsid w:val="0043506B"/>
    <w:rsid w:val="0049147A"/>
    <w:rsid w:val="004B160D"/>
    <w:rsid w:val="004B2B7F"/>
    <w:rsid w:val="004B6B03"/>
    <w:rsid w:val="0057263D"/>
    <w:rsid w:val="005A622A"/>
    <w:rsid w:val="005B1CF8"/>
    <w:rsid w:val="005E4FDD"/>
    <w:rsid w:val="00666C89"/>
    <w:rsid w:val="00680362"/>
    <w:rsid w:val="006C795C"/>
    <w:rsid w:val="006D2B85"/>
    <w:rsid w:val="006E1769"/>
    <w:rsid w:val="006E2C0B"/>
    <w:rsid w:val="00747A57"/>
    <w:rsid w:val="007506D1"/>
    <w:rsid w:val="0075794A"/>
    <w:rsid w:val="007A1D01"/>
    <w:rsid w:val="007C0BFC"/>
    <w:rsid w:val="007D7946"/>
    <w:rsid w:val="008005F7"/>
    <w:rsid w:val="0083029E"/>
    <w:rsid w:val="00847076"/>
    <w:rsid w:val="00861207"/>
    <w:rsid w:val="00862001"/>
    <w:rsid w:val="00886CD9"/>
    <w:rsid w:val="0089021B"/>
    <w:rsid w:val="008B6891"/>
    <w:rsid w:val="008E1FE1"/>
    <w:rsid w:val="008E628E"/>
    <w:rsid w:val="008F65F9"/>
    <w:rsid w:val="009648B3"/>
    <w:rsid w:val="00974613"/>
    <w:rsid w:val="009829AB"/>
    <w:rsid w:val="00987065"/>
    <w:rsid w:val="00991092"/>
    <w:rsid w:val="009C76E5"/>
    <w:rsid w:val="009D416F"/>
    <w:rsid w:val="00A22789"/>
    <w:rsid w:val="00A61278"/>
    <w:rsid w:val="00A828F6"/>
    <w:rsid w:val="00A87316"/>
    <w:rsid w:val="00AB7A55"/>
    <w:rsid w:val="00AF2161"/>
    <w:rsid w:val="00B20732"/>
    <w:rsid w:val="00B87372"/>
    <w:rsid w:val="00B87407"/>
    <w:rsid w:val="00B9383F"/>
    <w:rsid w:val="00BA1739"/>
    <w:rsid w:val="00BC4029"/>
    <w:rsid w:val="00BD4F42"/>
    <w:rsid w:val="00C00DB5"/>
    <w:rsid w:val="00C17DF1"/>
    <w:rsid w:val="00C3408E"/>
    <w:rsid w:val="00C44F76"/>
    <w:rsid w:val="00C475A0"/>
    <w:rsid w:val="00C570D4"/>
    <w:rsid w:val="00C873B2"/>
    <w:rsid w:val="00CA1A41"/>
    <w:rsid w:val="00CA26B6"/>
    <w:rsid w:val="00CC10BC"/>
    <w:rsid w:val="00CE6B08"/>
    <w:rsid w:val="00CF6309"/>
    <w:rsid w:val="00D06FFC"/>
    <w:rsid w:val="00D640F3"/>
    <w:rsid w:val="00D85D0D"/>
    <w:rsid w:val="00DD1593"/>
    <w:rsid w:val="00E7659D"/>
    <w:rsid w:val="00EA4383"/>
    <w:rsid w:val="00EC2C94"/>
    <w:rsid w:val="00F06ECF"/>
    <w:rsid w:val="00F25CB0"/>
    <w:rsid w:val="00F26AB0"/>
    <w:rsid w:val="00F50A44"/>
    <w:rsid w:val="00F50BEC"/>
    <w:rsid w:val="00F616C1"/>
    <w:rsid w:val="00F73F45"/>
    <w:rsid w:val="00F80F53"/>
    <w:rsid w:val="00FF01BC"/>
    <w:rsid w:val="12FC1295"/>
    <w:rsid w:val="2958542D"/>
    <w:rsid w:val="2B357E62"/>
    <w:rsid w:val="302640B1"/>
    <w:rsid w:val="35D54440"/>
    <w:rsid w:val="3AF25382"/>
    <w:rsid w:val="3DFE0CC4"/>
    <w:rsid w:val="4DEDCFA8"/>
    <w:rsid w:val="57FFA9DD"/>
    <w:rsid w:val="5ABFC8BC"/>
    <w:rsid w:val="608D58B7"/>
    <w:rsid w:val="6FBFFC94"/>
    <w:rsid w:val="6FD78FC9"/>
    <w:rsid w:val="7BCE159C"/>
    <w:rsid w:val="7BDB8723"/>
    <w:rsid w:val="DDFFC511"/>
    <w:rsid w:val="EF3FF443"/>
    <w:rsid w:val="F3FF4A6C"/>
    <w:rsid w:val="F71DF492"/>
    <w:rsid w:val="FFFBF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9">
    <w:name w:val="页眉 Char"/>
    <w:link w:val="4"/>
    <w:semiHidden/>
    <w:qFormat/>
    <w:uiPriority w:val="99"/>
    <w:rPr>
      <w:rFonts w:eastAsia="仿宋_GB2312"/>
      <w:sz w:val="18"/>
      <w:szCs w:val="18"/>
    </w:rPr>
  </w:style>
  <w:style w:type="character" w:customStyle="1" w:styleId="10">
    <w:name w:val="页脚 Char"/>
    <w:link w:val="3"/>
    <w:qFormat/>
    <w:uiPriority w:val="99"/>
    <w:rPr>
      <w:rFonts w:ascii="Times New Roman" w:hAnsi="Times New Roman" w:eastAsia="仿宋_GB2312"/>
      <w:sz w:val="18"/>
      <w:szCs w:val="18"/>
    </w:rPr>
  </w:style>
  <w:style w:type="character" w:customStyle="1" w:styleId="11">
    <w:name w:val="正文文本 Char"/>
    <w:link w:val="2"/>
    <w:qFormat/>
    <w:uiPriority w:val="0"/>
    <w:rPr>
      <w:rFonts w:ascii="宋体" w:hAnsi="宋体" w:cs="宋体"/>
      <w:sz w:val="24"/>
      <w:szCs w:val="24"/>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Users\wangxinyu\Desktop\&#21457;&#25913;&#22996;&#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发改委上行文模板</Template>
  <Company>China</Company>
  <Pages>2</Pages>
  <Words>326</Words>
  <Characters>348</Characters>
  <Lines>4</Lines>
  <Paragraphs>1</Paragraphs>
  <TotalTime>0</TotalTime>
  <ScaleCrop>false</ScaleCrop>
  <LinksUpToDate>false</LinksUpToDate>
  <CharactersWithSpaces>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2019-05-03T15:23:00Z</dcterms:created>
  <dc:creator>wangxinyu</dc:creator>
  <cp:lastModifiedBy>Administrator</cp:lastModifiedBy>
  <cp:lastPrinted>2023-06-01T07:27:00Z</cp:lastPrinted>
  <dcterms:modified xsi:type="dcterms:W3CDTF">2024-06-18T03:30:01Z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A72E3131469B7285EBA375649A54F4FD</vt:lpwstr>
  </property>
</Properties>
</file>