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margin">
                  <wp:posOffset>1151890</wp:posOffset>
                </wp:positionV>
                <wp:extent cx="5615940" cy="720090"/>
                <wp:effectExtent l="4445" t="4445" r="5715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159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"/>
                                <w:w w:val="74"/>
                                <w:kern w:val="0"/>
                                <w:sz w:val="72"/>
                                <w:szCs w:val="72"/>
                                <w:fitText w:val="8618" w:id="1673200779"/>
                              </w:rPr>
                              <w:t>天津市南开区发展和改革委员会文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64"/>
                                <w:w w:val="74"/>
                                <w:kern w:val="0"/>
                                <w:sz w:val="72"/>
                                <w:szCs w:val="72"/>
                                <w:fitText w:val="8618" w:id="1673200779"/>
                              </w:rPr>
                              <w:t>件</w:t>
                            </w:r>
                          </w:p>
                        </w:txbxContent>
                      </wps:txbx>
                      <wps:bodyPr lIns="0" tIns="0" rIns="0" bIns="0" anchor="ctr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6.4pt;margin-top:90.7pt;height:56.7pt;width:442.2pt;mso-position-horizontal-relative:page;mso-position-vertical-relative:margin;z-index:251655168;v-text-anchor:middle;mso-width-relative:page;mso-height-relative:page;" fillcolor="#FFFFFF" filled="t" stroked="t" coordsize="21600,21600" o:gfxdata="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OqCwC2wAA&#10;AAwBAAAPAAAAAAAAAAEAIAAAADgAAABkcnMvZG93bnJldi54bWxQSwECFAAUAAAACACHTuJANW3u&#10;wgUCAAAfBAAADgAAAAAAAAABACAAAABA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方正小标宋简体" w:eastAsia="方正小标宋简体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"/>
                          <w:w w:val="74"/>
                          <w:kern w:val="0"/>
                          <w:sz w:val="72"/>
                          <w:szCs w:val="72"/>
                          <w:fitText w:val="8618" w:id="1673200779"/>
                        </w:rPr>
                        <w:t>天津市南开区发展和改革委员会文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64"/>
                          <w:w w:val="74"/>
                          <w:kern w:val="0"/>
                          <w:sz w:val="72"/>
                          <w:szCs w:val="72"/>
                          <w:fitText w:val="8618" w:id="1673200779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</w:pPr>
    </w:p>
    <w:p>
      <w:pPr>
        <w:spacing w:line="560" w:lineRule="exact"/>
        <w:ind w:firstLine="0" w:firstLineChars="0"/>
        <w:rPr>
          <w:sz w:val="34"/>
          <w:szCs w:val="34"/>
        </w:rPr>
      </w:pPr>
    </w:p>
    <w:p>
      <w:pPr>
        <w:spacing w:line="560" w:lineRule="exact"/>
        <w:ind w:firstLine="0" w:firstLineChars="0"/>
        <w:jc w:val="center"/>
        <w:rPr>
          <w:sz w:val="34"/>
          <w:szCs w:val="34"/>
          <w:highlight w:val="none"/>
        </w:rPr>
      </w:pPr>
      <w:r>
        <w:rPr>
          <w:rFonts w:hint="eastAsia"/>
          <w:sz w:val="34"/>
          <w:szCs w:val="34"/>
          <w:highlight w:val="none"/>
        </w:rPr>
        <w:t>南发改字</w:t>
      </w:r>
      <w:r>
        <w:rPr>
          <w:rFonts w:hint="default" w:ascii="Times New Roman" w:hAnsi="Times New Roman" w:cs="Times New Roman"/>
          <w:sz w:val="34"/>
          <w:szCs w:val="34"/>
          <w:highlight w:val="none"/>
        </w:rPr>
        <w:t>〔20</w:t>
      </w:r>
      <w:r>
        <w:rPr>
          <w:rFonts w:hint="default" w:ascii="Times New Roman" w:hAnsi="Times New Roman" w:cs="Times New Roman"/>
          <w:sz w:val="34"/>
          <w:szCs w:val="34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/>
          <w:sz w:val="34"/>
          <w:szCs w:val="34"/>
          <w:highlight w:val="none"/>
        </w:rPr>
        <w:t>〕</w:t>
      </w:r>
      <w:r>
        <w:rPr>
          <w:rFonts w:hint="default" w:ascii="Times New Roman" w:hAnsi="Times New Roman" w:cs="Times New Roman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/>
          <w:sz w:val="34"/>
          <w:szCs w:val="34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/>
        <w:textAlignment w:val="auto"/>
        <w:rPr>
          <w:sz w:val="34"/>
          <w:szCs w:val="34"/>
        </w:rPr>
      </w:pPr>
      <w:r>
        <w:rPr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margin">
                  <wp:posOffset>2694940</wp:posOffset>
                </wp:positionV>
                <wp:extent cx="5615940" cy="0"/>
                <wp:effectExtent l="0" t="12700" r="10160" b="1270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8pt;margin-top:212.2pt;height:0pt;width:442.2pt;mso-position-horizontal-relative:page;mso-position-vertical-relative:margin;z-index:251656192;mso-width-relative:page;mso-height-relative:page;" filled="f" stroked="t" coordsize="21600,21600" o:gfxdata="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hVz7AtgAAAAMAQAADwAAAAAAAAABACAAAAA4AAAAZHJzL2Rvd25yZXYueG1sUEsBAhQA&#10;FAAAAAgAh07iQIbdmb/cAQAAlgMAAA4AAAAAAAAAAQAgAAAAPQ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关于印发《南开区解决老年人运用智能技术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困难2022年工作要点》的通知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各</w:t>
      </w:r>
      <w:r>
        <w:rPr>
          <w:rFonts w:hint="eastAsia" w:cs="Times New Roman"/>
          <w:sz w:val="34"/>
          <w:szCs w:val="34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为</w:t>
      </w:r>
      <w:r>
        <w:rPr>
          <w:rFonts w:hint="eastAsia" w:cs="Times New Roman"/>
          <w:sz w:val="34"/>
          <w:szCs w:val="34"/>
          <w:lang w:val="en-US" w:eastAsia="zh-CN"/>
        </w:rPr>
        <w:t>切实解决老年人运用智能技术过程中遇到的困难和不便，继续推动我区老年人享受智能化服务更加普遍，传统服务更加完善，按照全市部署安排，结合我区实际，制定了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《南开区解决老年人运用智能技术困难2022年工作要点》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，请结合实际</w:t>
      </w:r>
      <w:r>
        <w:rPr>
          <w:rFonts w:hint="eastAsia" w:cs="Times New Roman"/>
          <w:sz w:val="34"/>
          <w:szCs w:val="34"/>
          <w:lang w:val="en-US" w:eastAsia="zh-CN"/>
        </w:rPr>
        <w:t>抓好落实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2022年6月20日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（此件主动公开）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41" w:right="1531" w:bottom="1701" w:left="1531" w:header="851" w:footer="992" w:gutter="0"/>
      <w:pgNumType w:fmt="numberInDash"/>
      <w:cols w:space="425" w:num="1"/>
      <w:docGrid w:type="linesAndChars" w:linePitch="56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58"/>
  <w:drawingGridVerticalSpacing w:val="2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496E"/>
    <w:rsid w:val="000120CE"/>
    <w:rsid w:val="000148CD"/>
    <w:rsid w:val="000B1524"/>
    <w:rsid w:val="00115A43"/>
    <w:rsid w:val="0012085B"/>
    <w:rsid w:val="001E11C0"/>
    <w:rsid w:val="002500B3"/>
    <w:rsid w:val="00257908"/>
    <w:rsid w:val="00265EAB"/>
    <w:rsid w:val="0027182A"/>
    <w:rsid w:val="002F0710"/>
    <w:rsid w:val="003A2939"/>
    <w:rsid w:val="003D693A"/>
    <w:rsid w:val="004138A3"/>
    <w:rsid w:val="0043506B"/>
    <w:rsid w:val="0049147A"/>
    <w:rsid w:val="004B2B7F"/>
    <w:rsid w:val="0057263D"/>
    <w:rsid w:val="005A622A"/>
    <w:rsid w:val="005B1CF8"/>
    <w:rsid w:val="005E4FDD"/>
    <w:rsid w:val="00666C89"/>
    <w:rsid w:val="00680362"/>
    <w:rsid w:val="006C795C"/>
    <w:rsid w:val="006E1769"/>
    <w:rsid w:val="006E2C0B"/>
    <w:rsid w:val="00747A57"/>
    <w:rsid w:val="0075794A"/>
    <w:rsid w:val="007A1D01"/>
    <w:rsid w:val="007C0BFC"/>
    <w:rsid w:val="007D7946"/>
    <w:rsid w:val="0083029E"/>
    <w:rsid w:val="00861207"/>
    <w:rsid w:val="0089021B"/>
    <w:rsid w:val="008B6891"/>
    <w:rsid w:val="008E1FE1"/>
    <w:rsid w:val="008E628E"/>
    <w:rsid w:val="008F65F9"/>
    <w:rsid w:val="00974613"/>
    <w:rsid w:val="009C76E5"/>
    <w:rsid w:val="009D416F"/>
    <w:rsid w:val="00A22789"/>
    <w:rsid w:val="00B20732"/>
    <w:rsid w:val="00B87407"/>
    <w:rsid w:val="00B9383F"/>
    <w:rsid w:val="00BA1739"/>
    <w:rsid w:val="00BC4029"/>
    <w:rsid w:val="00BD4F42"/>
    <w:rsid w:val="00C17DF1"/>
    <w:rsid w:val="00C3408E"/>
    <w:rsid w:val="00C44F76"/>
    <w:rsid w:val="00C873B2"/>
    <w:rsid w:val="00CA26B6"/>
    <w:rsid w:val="00CC0064"/>
    <w:rsid w:val="00CE6B08"/>
    <w:rsid w:val="00CF6309"/>
    <w:rsid w:val="00D06FFC"/>
    <w:rsid w:val="00D85D0D"/>
    <w:rsid w:val="00DE6D11"/>
    <w:rsid w:val="00E7659D"/>
    <w:rsid w:val="00EA4383"/>
    <w:rsid w:val="00F06ECF"/>
    <w:rsid w:val="00F50A44"/>
    <w:rsid w:val="00F616C1"/>
    <w:rsid w:val="00F80F53"/>
    <w:rsid w:val="086649C3"/>
    <w:rsid w:val="13B5ADBA"/>
    <w:rsid w:val="1F1FA46D"/>
    <w:rsid w:val="1FFFB103"/>
    <w:rsid w:val="215F1D87"/>
    <w:rsid w:val="477E22FB"/>
    <w:rsid w:val="4FEF3E12"/>
    <w:rsid w:val="562D7620"/>
    <w:rsid w:val="56FEF8F7"/>
    <w:rsid w:val="57DE1034"/>
    <w:rsid w:val="59AE4683"/>
    <w:rsid w:val="5B5DFEE5"/>
    <w:rsid w:val="5FFD3205"/>
    <w:rsid w:val="6487348C"/>
    <w:rsid w:val="66F651FD"/>
    <w:rsid w:val="6BD4496E"/>
    <w:rsid w:val="6E7FBED1"/>
    <w:rsid w:val="6FF3911B"/>
    <w:rsid w:val="6FFF2D51"/>
    <w:rsid w:val="70EFC37B"/>
    <w:rsid w:val="795C3B55"/>
    <w:rsid w:val="79F37FAF"/>
    <w:rsid w:val="7F7D8E58"/>
    <w:rsid w:val="7FF7EB94"/>
    <w:rsid w:val="AEEB8C54"/>
    <w:rsid w:val="AEFEC871"/>
    <w:rsid w:val="B7FDBCB8"/>
    <w:rsid w:val="B8FB39CA"/>
    <w:rsid w:val="C9FB471B"/>
    <w:rsid w:val="D7CE4F4B"/>
    <w:rsid w:val="DCD4BB33"/>
    <w:rsid w:val="ECF9C154"/>
    <w:rsid w:val="F1FF598A"/>
    <w:rsid w:val="F3773598"/>
    <w:rsid w:val="FBF35216"/>
    <w:rsid w:val="FEBD1EE9"/>
    <w:rsid w:val="FEFBBDB8"/>
    <w:rsid w:val="FF9BF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center"/>
    </w:pPr>
    <w:rPr>
      <w:rFonts w:ascii="Times New Roman" w:hAnsi="Times New Roman" w:eastAsia="方正小标宋简体" w:cs="Times New Roman"/>
      <w:kern w:val="2"/>
      <w:sz w:val="36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A-&#24037;&#20316;\&#20854;&#20182;&#24037;&#20316;\&#22823;&#36816;&#27827;\&#22823;&#36816;&#27827;&#24449;&#27714;&#24847;&#35265;&#20250;\&#21335;&#24320;&#21306;&#20851;&#20110;&#22823;&#36816;&#27827;&#25991;&#21270;&#20445;&#25252;&#20256;&#25215;&#21033;&#29992;&#24037;&#20316;&#30340;&#23433;&#25490;&#24847;&#35265;\&#12304;&#21457;&#25991;&#12305;&#21335;&#24320;&#21306;&#20851;&#20110;&#22823;&#36816;&#27827;&#25991;&#21270;&#20445;&#25252;&#20256;&#25215;&#21033;&#29992;&#30340;&#23433;&#25490;&#24847;&#35265;&#65288;190724&#65289;\&#21457;&#25913;&#22996;&#24179;&#34892;&#25991;&#21644;&#19979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发改委平行文和下行文模板.dotx</Template>
  <Pages>1</Pages>
  <Words>189</Words>
  <Characters>208</Characters>
  <Lines>1</Lines>
  <Paragraphs>1</Paragraphs>
  <TotalTime>18</TotalTime>
  <ScaleCrop>false</ScaleCrop>
  <LinksUpToDate>false</LinksUpToDate>
  <CharactersWithSpaces>216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2019-07-28T06:46:00Z</dcterms:created>
  <dc:creator>auiiieoe</dc:creator>
  <cp:lastModifiedBy>kylin</cp:lastModifiedBy>
  <cp:lastPrinted>2022-06-21T00:47:00Z</cp:lastPrinted>
  <dcterms:modified xsi:type="dcterms:W3CDTF">2022-06-23T17:57:42Z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