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DB980">
      <w:pPr>
        <w:widowControl/>
        <w:shd w:val="clear" w:color="auto" w:fill="FFFFFF"/>
        <w:spacing w:line="540" w:lineRule="exact"/>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行政执法委托书</w:t>
      </w:r>
    </w:p>
    <w:p w14:paraId="4CF7F0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textAlignment w:val="baseline"/>
        <w:rPr>
          <w:rFonts w:hint="eastAsia" w:ascii="微软雅黑" w:hAnsi="微软雅黑" w:eastAsia="微软雅黑" w:cs="微软雅黑"/>
          <w:i w:val="0"/>
          <w:caps w:val="0"/>
          <w:color w:val="333333"/>
          <w:spacing w:val="0"/>
          <w:sz w:val="27"/>
          <w:szCs w:val="27"/>
          <w:vertAlign w:val="baseline"/>
        </w:rPr>
      </w:pPr>
    </w:p>
    <w:p w14:paraId="2AF196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委托单位：</w:t>
      </w:r>
      <w:r>
        <w:rPr>
          <w:rFonts w:hint="eastAsia" w:ascii="仿宋_GB2312" w:hAnsi="仿宋_GB2312" w:eastAsia="仿宋_GB2312" w:cs="仿宋_GB2312"/>
          <w:b w:val="0"/>
          <w:bCs w:val="0"/>
          <w:sz w:val="34"/>
          <w:szCs w:val="34"/>
          <w:lang w:eastAsia="zh-CN"/>
        </w:rPr>
        <w:t>南开区</w:t>
      </w:r>
      <w:r>
        <w:rPr>
          <w:rFonts w:hint="eastAsia" w:ascii="仿宋_GB2312" w:hAnsi="仿宋_GB2312" w:eastAsia="仿宋_GB2312" w:cs="仿宋_GB2312"/>
          <w:b w:val="0"/>
          <w:bCs w:val="0"/>
          <w:sz w:val="34"/>
          <w:szCs w:val="34"/>
        </w:rPr>
        <w:t>人力资源和社会保障局</w:t>
      </w:r>
    </w:p>
    <w:p w14:paraId="5C568C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rPr>
        <w:t>法定代表人：</w:t>
      </w:r>
      <w:r>
        <w:rPr>
          <w:rFonts w:hint="eastAsia" w:ascii="仿宋_GB2312" w:hAnsi="仿宋_GB2312" w:eastAsia="仿宋_GB2312" w:cs="仿宋_GB2312"/>
          <w:b w:val="0"/>
          <w:bCs w:val="0"/>
          <w:sz w:val="34"/>
          <w:szCs w:val="34"/>
          <w:lang w:eastAsia="zh-CN"/>
        </w:rPr>
        <w:t>王丽红</w:t>
      </w:r>
      <w:r>
        <w:rPr>
          <w:rFonts w:hint="eastAsia" w:ascii="仿宋_GB2312" w:hAnsi="仿宋_GB2312" w:eastAsia="仿宋_GB2312" w:cs="仿宋_GB2312"/>
          <w:b w:val="0"/>
          <w:bCs w:val="0"/>
          <w:sz w:val="34"/>
          <w:szCs w:val="34"/>
          <w:lang w:val="en-US" w:eastAsia="zh-CN"/>
        </w:rPr>
        <w:t xml:space="preserve"> </w:t>
      </w:r>
      <w:r>
        <w:rPr>
          <w:rFonts w:hint="eastAsia" w:ascii="仿宋_GB2312" w:hAnsi="仿宋_GB2312" w:eastAsia="仿宋_GB2312" w:cs="仿宋_GB2312"/>
          <w:b w:val="0"/>
          <w:bCs w:val="0"/>
          <w:sz w:val="34"/>
          <w:szCs w:val="34"/>
        </w:rPr>
        <w:t>职务：</w:t>
      </w:r>
      <w:r>
        <w:rPr>
          <w:rFonts w:hint="eastAsia" w:ascii="仿宋_GB2312" w:hAnsi="仿宋_GB2312" w:eastAsia="仿宋_GB2312" w:cs="仿宋_GB2312"/>
          <w:b w:val="0"/>
          <w:bCs w:val="0"/>
          <w:sz w:val="34"/>
          <w:szCs w:val="34"/>
          <w:lang w:eastAsia="zh-CN"/>
        </w:rPr>
        <w:t>局长</w:t>
      </w:r>
    </w:p>
    <w:p w14:paraId="4A7D17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sz w:val="34"/>
          <w:szCs w:val="34"/>
        </w:rPr>
        <w:t>受委托单位：</w:t>
      </w:r>
      <w:r>
        <w:rPr>
          <w:rFonts w:hint="eastAsia" w:ascii="仿宋_GB2312" w:hAnsi="仿宋_GB2312" w:eastAsia="仿宋_GB2312" w:cs="仿宋_GB2312"/>
          <w:b w:val="0"/>
          <w:bCs w:val="0"/>
          <w:sz w:val="34"/>
          <w:szCs w:val="34"/>
          <w:lang w:eastAsia="zh-CN"/>
        </w:rPr>
        <w:t>南开区人力资源和社会保障监察事务中心</w:t>
      </w:r>
    </w:p>
    <w:p w14:paraId="224833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eastAsia="zh-CN"/>
        </w:rPr>
        <w:t>法定代表</w:t>
      </w:r>
      <w:r>
        <w:rPr>
          <w:rFonts w:hint="eastAsia" w:ascii="仿宋_GB2312" w:hAnsi="仿宋_GB2312" w:eastAsia="仿宋_GB2312" w:cs="仿宋_GB2312"/>
          <w:b w:val="0"/>
          <w:bCs w:val="0"/>
          <w:sz w:val="34"/>
          <w:szCs w:val="34"/>
        </w:rPr>
        <w:t>人：</w:t>
      </w:r>
      <w:r>
        <w:rPr>
          <w:rFonts w:hint="eastAsia" w:ascii="仿宋_GB2312" w:hAnsi="仿宋_GB2312" w:eastAsia="仿宋_GB2312" w:cs="仿宋_GB2312"/>
          <w:b w:val="0"/>
          <w:bCs w:val="0"/>
          <w:sz w:val="34"/>
          <w:szCs w:val="34"/>
          <w:lang w:eastAsia="zh-CN"/>
        </w:rPr>
        <w:t>李新华</w:t>
      </w:r>
      <w:r>
        <w:rPr>
          <w:rFonts w:hint="eastAsia" w:ascii="仿宋_GB2312" w:hAnsi="仿宋_GB2312" w:eastAsia="仿宋_GB2312" w:cs="仿宋_GB2312"/>
          <w:b w:val="0"/>
          <w:bCs w:val="0"/>
          <w:sz w:val="34"/>
          <w:szCs w:val="34"/>
          <w:lang w:val="en-US" w:eastAsia="zh-CN"/>
        </w:rPr>
        <w:t xml:space="preserve"> 职务：主任</w:t>
      </w:r>
    </w:p>
    <w:p w14:paraId="6AD6E0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为切实做好劳动保障监察行政执法工作，依法确立行政执法委托机关与受委托机关的权利义务，依据《中华人民共和国行政处罚法》《中华人民共和国劳动法》《中华人民共和国劳动合同法》《劳动保障监察条例》等法律法规，</w:t>
      </w:r>
      <w:r>
        <w:rPr>
          <w:rFonts w:hint="eastAsia" w:ascii="仿宋_GB2312" w:hAnsi="仿宋_GB2312" w:eastAsia="仿宋_GB2312" w:cs="仿宋_GB2312"/>
          <w:b w:val="0"/>
          <w:bCs w:val="0"/>
          <w:sz w:val="34"/>
          <w:szCs w:val="34"/>
          <w:lang w:eastAsia="zh-CN"/>
        </w:rPr>
        <w:t>南开区</w:t>
      </w:r>
      <w:r>
        <w:rPr>
          <w:rFonts w:hint="eastAsia" w:ascii="仿宋_GB2312" w:hAnsi="仿宋_GB2312" w:eastAsia="仿宋_GB2312" w:cs="仿宋_GB2312"/>
          <w:b w:val="0"/>
          <w:bCs w:val="0"/>
          <w:sz w:val="34"/>
          <w:szCs w:val="34"/>
        </w:rPr>
        <w:t>人力资源和社会保障局委托</w:t>
      </w:r>
      <w:r>
        <w:rPr>
          <w:rFonts w:hint="eastAsia" w:ascii="仿宋_GB2312" w:hAnsi="仿宋_GB2312" w:eastAsia="仿宋_GB2312" w:cs="仿宋_GB2312"/>
          <w:b w:val="0"/>
          <w:bCs w:val="0"/>
          <w:sz w:val="34"/>
          <w:szCs w:val="34"/>
          <w:lang w:eastAsia="zh-CN"/>
        </w:rPr>
        <w:t>南开区人力资源和社会保障监察事务中心</w:t>
      </w:r>
      <w:r>
        <w:rPr>
          <w:rFonts w:hint="eastAsia" w:ascii="仿宋_GB2312" w:hAnsi="仿宋_GB2312" w:eastAsia="仿宋_GB2312" w:cs="仿宋_GB2312"/>
          <w:b w:val="0"/>
          <w:bCs w:val="0"/>
          <w:sz w:val="34"/>
          <w:szCs w:val="34"/>
        </w:rPr>
        <w:t>按下列要求行使劳动保障监察行政执法权。</w:t>
      </w:r>
    </w:p>
    <w:p w14:paraId="4D763A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rPr>
        <w:t>一、</w:t>
      </w:r>
      <w:r>
        <w:rPr>
          <w:rFonts w:hint="eastAsia" w:ascii="黑体" w:hAnsi="黑体" w:eastAsia="黑体" w:cs="黑体"/>
          <w:b w:val="0"/>
          <w:bCs w:val="0"/>
          <w:sz w:val="34"/>
          <w:szCs w:val="34"/>
          <w:lang w:val="en-US" w:eastAsia="zh-CN"/>
        </w:rPr>
        <w:t>委托执法事项</w:t>
      </w:r>
    </w:p>
    <w:p w14:paraId="1A4064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委托单位将以下行政执法事项委托给受托单位行使：</w:t>
      </w:r>
    </w:p>
    <w:p w14:paraId="262BB8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1.对人力资源和社会保障相关法律法规执行情况的监督检查；</w:t>
      </w:r>
    </w:p>
    <w:p w14:paraId="29A795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2.对以实习生名义招用在校学生的处罚；</w:t>
      </w:r>
    </w:p>
    <w:p w14:paraId="6910DD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3.对未办理就业登记或者终止、解除劳动关系未备案的处罚；</w:t>
      </w:r>
    </w:p>
    <w:p w14:paraId="06E6CC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4.对无照单位使用童工或者介绍童工就业的处罚；</w:t>
      </w:r>
    </w:p>
    <w:p w14:paraId="1D608C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5.对未保存或者伪造童工录用登记材料的处罚；</w:t>
      </w:r>
    </w:p>
    <w:p w14:paraId="103B9B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6.对介绍未满16周岁的未成年人就业的处罚；</w:t>
      </w:r>
    </w:p>
    <w:p w14:paraId="5238FB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7.对使用童工或不将童工送交监护人的处罚；</w:t>
      </w:r>
    </w:p>
    <w:p w14:paraId="2D71CC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8.对违规提取或者挪用职工教育经费的处罚；</w:t>
      </w:r>
    </w:p>
    <w:p w14:paraId="31CBF2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9.对招用未取得但应当取得职业资格证书人员的处罚；</w:t>
      </w:r>
    </w:p>
    <w:p w14:paraId="548F7E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10.对违反工资福利规定的处罚；</w:t>
      </w:r>
    </w:p>
    <w:p w14:paraId="328529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11.对规章制度违法的处罚；</w:t>
      </w:r>
    </w:p>
    <w:p w14:paraId="32FFA5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12.对违反未成年工劳动保护规定的处罚；</w:t>
      </w:r>
    </w:p>
    <w:p w14:paraId="0B6AA6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13.对不配合劳动保障监察执法的处罚；</w:t>
      </w:r>
    </w:p>
    <w:p w14:paraId="458B67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14.对违规延长劳动者工作时间的处罚；</w:t>
      </w:r>
    </w:p>
    <w:p w14:paraId="2AEE0C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15.对违反女职工劳动保护规定的处罚；</w:t>
      </w:r>
    </w:p>
    <w:p w14:paraId="3CFFFF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16.对违反建立职工名册有关规定的处罚；</w:t>
      </w:r>
    </w:p>
    <w:p w14:paraId="5D2FF8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17.对未与劳动者订立或者续订劳动合同的处罚；</w:t>
      </w:r>
    </w:p>
    <w:p w14:paraId="463695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18.对违法扣押劳动者物品或收取财物的处罚；</w:t>
      </w:r>
    </w:p>
    <w:p w14:paraId="18708C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19.对未按月告知职工缴费明细的处罚；</w:t>
      </w:r>
    </w:p>
    <w:p w14:paraId="4FEEAB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20.对挪用社会保险基金的处罚；</w:t>
      </w:r>
    </w:p>
    <w:p w14:paraId="7B28216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21.对骗取社会保险待遇的处罚；</w:t>
      </w:r>
    </w:p>
    <w:p w14:paraId="3CC661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22.对骗取社会保险基金支出的处罚；</w:t>
      </w:r>
    </w:p>
    <w:p w14:paraId="7D01929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23.对拒不协助社会保险行政部门对事故进行调查核实的处罚；</w:t>
      </w:r>
    </w:p>
    <w:p w14:paraId="285C7E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24.对用人单位瞒报工资总额或者职工人数的处罚；</w:t>
      </w:r>
    </w:p>
    <w:p w14:paraId="211C27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25.对用人单位未按时足额缴纳社会保险费的处罚；</w:t>
      </w:r>
    </w:p>
    <w:p w14:paraId="1519C6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26.对用人单位不办理社会保险登记的处罚；</w:t>
      </w:r>
    </w:p>
    <w:p w14:paraId="142FD3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27.对未经法定程序确定辅助性岗位的处罚；</w:t>
      </w:r>
    </w:p>
    <w:p w14:paraId="2B0538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28.对用人单位违反招聘规定的处罚；</w:t>
      </w:r>
    </w:p>
    <w:p w14:paraId="7CFE2E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29.对擅自从事人事代理的处罚；</w:t>
      </w:r>
    </w:p>
    <w:p w14:paraId="5075BE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30.对擅自扩大许可业务范围、不接受检查或提供虚假材料、不办理手续的处罚；</w:t>
      </w:r>
    </w:p>
    <w:p w14:paraId="6C50FF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31.对擅自举办教育机构的处罚；</w:t>
      </w:r>
    </w:p>
    <w:p w14:paraId="0458B4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32.对违反规定颁发、伪造职业资格证书、职业资格培训结业证书的处罚；</w:t>
      </w:r>
    </w:p>
    <w:p w14:paraId="4E2EE8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33.对违反国家有关职业介绍、技能培训或者技能考核鉴定规定的处罚；</w:t>
      </w:r>
    </w:p>
    <w:p w14:paraId="28C7BC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34.对违反境外就业中介活动规定的处罚；</w:t>
      </w:r>
    </w:p>
    <w:p w14:paraId="0D0272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35.对擅自从事境外就业中介活动的处罚；</w:t>
      </w:r>
    </w:p>
    <w:p w14:paraId="717C45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36.对中介服务协议书和劳动合同未备案的处罚；</w:t>
      </w:r>
    </w:p>
    <w:p w14:paraId="7DF3262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37.对不按规定退还中介服务费的处罚；</w:t>
      </w:r>
    </w:p>
    <w:p w14:paraId="034979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38.对不按规定建立服务台账的处罚；</w:t>
      </w:r>
    </w:p>
    <w:p w14:paraId="3ACB6D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39.对不明示许可证、监督电话的处罚；</w:t>
      </w:r>
    </w:p>
    <w:p w14:paraId="78C7BB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40.对职业中介机构从事禁止性经营活动的处罚；</w:t>
      </w:r>
    </w:p>
    <w:p w14:paraId="7D62C6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41.对职业中介机构违法扣押劳动者证件或收取押金的处罚；</w:t>
      </w:r>
    </w:p>
    <w:p w14:paraId="1E7055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42.对违法开展职业中介活动的处罚；</w:t>
      </w:r>
    </w:p>
    <w:p w14:paraId="098231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43.对擅自从事职业中介活动的处罚；</w:t>
      </w:r>
    </w:p>
    <w:p w14:paraId="5E5B1D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44.对违反有关劳务派遣规定行为的处罚。</w:t>
      </w:r>
    </w:p>
    <w:p w14:paraId="2D79CF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default"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以上委托执法事项相关法律依据条款详见附件。</w:t>
      </w:r>
    </w:p>
    <w:p w14:paraId="12E796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黑体" w:hAnsi="黑体" w:eastAsia="黑体" w:cs="黑体"/>
          <w:b w:val="0"/>
          <w:bCs w:val="0"/>
          <w:sz w:val="34"/>
          <w:szCs w:val="34"/>
          <w:lang w:eastAsia="zh-CN"/>
        </w:rPr>
      </w:pPr>
      <w:r>
        <w:rPr>
          <w:rFonts w:hint="eastAsia" w:ascii="黑体" w:hAnsi="黑体" w:eastAsia="黑体" w:cs="黑体"/>
          <w:b w:val="0"/>
          <w:bCs w:val="0"/>
          <w:sz w:val="34"/>
          <w:szCs w:val="34"/>
          <w:lang w:val="en-US" w:eastAsia="zh-CN"/>
        </w:rPr>
        <w:t>二、</w:t>
      </w:r>
      <w:r>
        <w:rPr>
          <w:rFonts w:hint="eastAsia" w:ascii="黑体" w:hAnsi="黑体" w:eastAsia="黑体" w:cs="黑体"/>
          <w:b w:val="0"/>
          <w:bCs w:val="0"/>
          <w:sz w:val="34"/>
          <w:szCs w:val="34"/>
        </w:rPr>
        <w:t>委托执法</w:t>
      </w:r>
      <w:r>
        <w:rPr>
          <w:rFonts w:hint="eastAsia" w:ascii="黑体" w:hAnsi="黑体" w:eastAsia="黑体" w:cs="黑体"/>
          <w:b w:val="0"/>
          <w:bCs w:val="0"/>
          <w:sz w:val="34"/>
          <w:szCs w:val="34"/>
          <w:lang w:eastAsia="zh-CN"/>
        </w:rPr>
        <w:t>权限</w:t>
      </w:r>
    </w:p>
    <w:p w14:paraId="01EAAA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受委托单位以委托单位名义，在</w:t>
      </w:r>
      <w:r>
        <w:rPr>
          <w:rFonts w:hint="eastAsia" w:ascii="仿宋_GB2312" w:hAnsi="仿宋_GB2312" w:eastAsia="仿宋_GB2312" w:cs="仿宋_GB2312"/>
          <w:b w:val="0"/>
          <w:bCs w:val="0"/>
          <w:sz w:val="34"/>
          <w:szCs w:val="34"/>
          <w:lang w:eastAsia="zh-CN"/>
        </w:rPr>
        <w:t>南开区</w:t>
      </w:r>
      <w:r>
        <w:rPr>
          <w:rFonts w:hint="eastAsia" w:ascii="仿宋_GB2312" w:hAnsi="仿宋_GB2312" w:eastAsia="仿宋_GB2312" w:cs="仿宋_GB2312"/>
          <w:b w:val="0"/>
          <w:bCs w:val="0"/>
          <w:sz w:val="34"/>
          <w:szCs w:val="34"/>
        </w:rPr>
        <w:t>人力资源和社会保障局法定职权范围内依法</w:t>
      </w:r>
      <w:r>
        <w:rPr>
          <w:rFonts w:hint="eastAsia" w:ascii="仿宋_GB2312" w:hAnsi="仿宋_GB2312" w:eastAsia="仿宋_GB2312" w:cs="仿宋_GB2312"/>
          <w:b w:val="0"/>
          <w:bCs w:val="0"/>
          <w:sz w:val="34"/>
          <w:szCs w:val="34"/>
          <w:lang w:eastAsia="zh-CN"/>
        </w:rPr>
        <w:t>对</w:t>
      </w:r>
      <w:r>
        <w:rPr>
          <w:rFonts w:hint="eastAsia" w:ascii="仿宋_GB2312" w:hAnsi="仿宋_GB2312" w:eastAsia="仿宋_GB2312" w:cs="仿宋_GB2312"/>
          <w:b w:val="0"/>
          <w:bCs w:val="0"/>
          <w:sz w:val="34"/>
          <w:szCs w:val="34"/>
        </w:rPr>
        <w:t>各类用人单位遵守劳动保障法律、法规和规章情况进行监督检查；受理对违反劳动法律、法规或者规章行为的投诉、举报；依法纠正和查处违反劳动法律、法规或者规章的行为。</w:t>
      </w:r>
    </w:p>
    <w:p w14:paraId="263691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黑体" w:hAnsi="黑体" w:eastAsia="黑体" w:cs="黑体"/>
          <w:b w:val="0"/>
          <w:bCs w:val="0"/>
          <w:sz w:val="34"/>
          <w:szCs w:val="34"/>
        </w:rPr>
      </w:pPr>
      <w:r>
        <w:rPr>
          <w:rFonts w:hint="eastAsia" w:ascii="黑体" w:hAnsi="黑体" w:eastAsia="黑体" w:cs="黑体"/>
          <w:b w:val="0"/>
          <w:bCs w:val="0"/>
          <w:sz w:val="34"/>
          <w:szCs w:val="34"/>
          <w:lang w:val="en-US" w:eastAsia="zh-CN"/>
        </w:rPr>
        <w:t>三</w:t>
      </w:r>
      <w:r>
        <w:rPr>
          <w:rFonts w:hint="eastAsia" w:ascii="黑体" w:hAnsi="黑体" w:eastAsia="黑体" w:cs="黑体"/>
          <w:b w:val="0"/>
          <w:bCs w:val="0"/>
          <w:sz w:val="34"/>
          <w:szCs w:val="34"/>
        </w:rPr>
        <w:t>、委托单位和受委托单位责任</w:t>
      </w:r>
    </w:p>
    <w:p w14:paraId="1C55EF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（一）委托单位责任</w:t>
      </w:r>
    </w:p>
    <w:p w14:paraId="22B61B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1.指导和监督受委托单位在委托权限范围内以委托单位名义实施行政执法行为。</w:t>
      </w:r>
    </w:p>
    <w:p w14:paraId="5D2CF0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2.对受委托单位违法或者不适当的行政执法行为予以纠正或者撤销。</w:t>
      </w:r>
    </w:p>
    <w:p w14:paraId="62BEB9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（二）受委托单位责任</w:t>
      </w:r>
    </w:p>
    <w:p w14:paraId="095436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1.在委托权限内依法实施行政执法案件。</w:t>
      </w:r>
    </w:p>
    <w:p w14:paraId="612473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2.受委托单位不得再委托其他任何组织或者个人实施行政执法行为。</w:t>
      </w:r>
    </w:p>
    <w:p w14:paraId="0B219A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3.主动接受委托单位的指导和监督，参与和配合委托单位的行政执法工作。</w:t>
      </w:r>
    </w:p>
    <w:p w14:paraId="58FC56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4.严格执行行政执法公示、</w:t>
      </w:r>
      <w:r>
        <w:rPr>
          <w:rFonts w:hint="eastAsia" w:ascii="仿宋_GB2312" w:hAnsi="仿宋_GB2312" w:eastAsia="仿宋_GB2312" w:cs="仿宋_GB2312"/>
          <w:b w:val="0"/>
          <w:bCs w:val="0"/>
          <w:sz w:val="34"/>
          <w:szCs w:val="34"/>
          <w:lang w:eastAsia="zh-CN"/>
        </w:rPr>
        <w:t>行政</w:t>
      </w:r>
      <w:r>
        <w:rPr>
          <w:rFonts w:hint="eastAsia" w:ascii="仿宋_GB2312" w:hAnsi="仿宋_GB2312" w:eastAsia="仿宋_GB2312" w:cs="仿宋_GB2312"/>
          <w:b w:val="0"/>
          <w:bCs w:val="0"/>
          <w:sz w:val="34"/>
          <w:szCs w:val="34"/>
        </w:rPr>
        <w:t>执法全过程记录、重大执法决定法制审核“三项制度”，将执法结果在规定时间内录入天津市执法监督平台。</w:t>
      </w:r>
    </w:p>
    <w:p w14:paraId="3A92D3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5.严格按照委托执法的有关规定，以委托单位的名义制作行政执法文书，并统一加盖“天津市</w:t>
      </w:r>
      <w:r>
        <w:rPr>
          <w:rFonts w:hint="eastAsia" w:ascii="仿宋_GB2312" w:hAnsi="仿宋_GB2312" w:eastAsia="仿宋_GB2312" w:cs="仿宋_GB2312"/>
          <w:b w:val="0"/>
          <w:bCs w:val="0"/>
          <w:sz w:val="34"/>
          <w:szCs w:val="34"/>
          <w:lang w:eastAsia="zh-CN"/>
        </w:rPr>
        <w:t>南开区人力资源和社会保障局</w:t>
      </w:r>
      <w:r>
        <w:rPr>
          <w:rFonts w:hint="eastAsia" w:ascii="仿宋_GB2312" w:hAnsi="仿宋_GB2312" w:eastAsia="仿宋_GB2312" w:cs="仿宋_GB2312"/>
          <w:b w:val="0"/>
          <w:bCs w:val="0"/>
          <w:sz w:val="34"/>
          <w:szCs w:val="34"/>
        </w:rPr>
        <w:t>”印章。</w:t>
      </w:r>
    </w:p>
    <w:p w14:paraId="1D6508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6.向委托单位书面报告行政执法工作情况。</w:t>
      </w:r>
    </w:p>
    <w:p w14:paraId="33ADD8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7.如发生行政复议、行政诉讼案件，受委托单位应在委托单位的指导下具体承担复议和应诉工作，并向委托单位提供完整的案卷资料。</w:t>
      </w:r>
    </w:p>
    <w:p w14:paraId="1EFC32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8.受委托单位以自己的名义或者超越委托权限实施行政执法，法律后果由受委托单位承担。</w:t>
      </w:r>
    </w:p>
    <w:p w14:paraId="7308DD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黑体" w:hAnsi="黑体" w:eastAsia="黑体" w:cs="黑体"/>
          <w:b w:val="0"/>
          <w:bCs w:val="0"/>
          <w:sz w:val="34"/>
          <w:szCs w:val="34"/>
        </w:rPr>
      </w:pPr>
      <w:r>
        <w:rPr>
          <w:rFonts w:hint="eastAsia" w:ascii="黑体" w:hAnsi="黑体" w:eastAsia="黑体" w:cs="黑体"/>
          <w:b w:val="0"/>
          <w:bCs w:val="0"/>
          <w:sz w:val="34"/>
          <w:szCs w:val="34"/>
          <w:lang w:val="en-US" w:eastAsia="zh-CN"/>
        </w:rPr>
        <w:t>四</w:t>
      </w:r>
      <w:r>
        <w:rPr>
          <w:rFonts w:hint="eastAsia" w:ascii="黑体" w:hAnsi="黑体" w:eastAsia="黑体" w:cs="黑体"/>
          <w:b w:val="0"/>
          <w:bCs w:val="0"/>
          <w:sz w:val="34"/>
          <w:szCs w:val="34"/>
        </w:rPr>
        <w:t>、委托期限</w:t>
      </w:r>
    </w:p>
    <w:p w14:paraId="34902E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自2024年</w:t>
      </w:r>
      <w:r>
        <w:rPr>
          <w:rFonts w:hint="eastAsia" w:ascii="仿宋_GB2312" w:hAnsi="仿宋_GB2312" w:eastAsia="仿宋_GB2312" w:cs="仿宋_GB2312"/>
          <w:b w:val="0"/>
          <w:bCs w:val="0"/>
          <w:sz w:val="34"/>
          <w:szCs w:val="34"/>
          <w:lang w:val="en-US" w:eastAsia="zh-CN"/>
        </w:rPr>
        <w:t>9</w:t>
      </w:r>
      <w:r>
        <w:rPr>
          <w:rFonts w:hint="eastAsia" w:ascii="仿宋_GB2312" w:hAnsi="仿宋_GB2312" w:eastAsia="仿宋_GB2312" w:cs="仿宋_GB2312"/>
          <w:b w:val="0"/>
          <w:bCs w:val="0"/>
          <w:sz w:val="34"/>
          <w:szCs w:val="34"/>
        </w:rPr>
        <w:t>月</w:t>
      </w:r>
      <w:r>
        <w:rPr>
          <w:rFonts w:hint="eastAsia" w:ascii="仿宋_GB2312" w:hAnsi="仿宋_GB2312" w:eastAsia="仿宋_GB2312" w:cs="仿宋_GB2312"/>
          <w:b w:val="0"/>
          <w:bCs w:val="0"/>
          <w:sz w:val="34"/>
          <w:szCs w:val="34"/>
          <w:lang w:val="en-US" w:eastAsia="zh-CN"/>
        </w:rPr>
        <w:t>14</w:t>
      </w:r>
      <w:r>
        <w:rPr>
          <w:rFonts w:hint="eastAsia" w:ascii="仿宋_GB2312" w:hAnsi="仿宋_GB2312" w:eastAsia="仿宋_GB2312" w:cs="仿宋_GB2312"/>
          <w:b w:val="0"/>
          <w:bCs w:val="0"/>
          <w:sz w:val="34"/>
          <w:szCs w:val="34"/>
        </w:rPr>
        <w:t>日至2027年</w:t>
      </w:r>
      <w:r>
        <w:rPr>
          <w:rFonts w:hint="eastAsia" w:ascii="仿宋_GB2312" w:hAnsi="仿宋_GB2312" w:eastAsia="仿宋_GB2312" w:cs="仿宋_GB2312"/>
          <w:b w:val="0"/>
          <w:bCs w:val="0"/>
          <w:sz w:val="34"/>
          <w:szCs w:val="34"/>
          <w:lang w:val="en-US" w:eastAsia="zh-CN"/>
        </w:rPr>
        <w:t>9</w:t>
      </w:r>
      <w:r>
        <w:rPr>
          <w:rFonts w:hint="eastAsia" w:ascii="仿宋_GB2312" w:hAnsi="仿宋_GB2312" w:eastAsia="仿宋_GB2312" w:cs="仿宋_GB2312"/>
          <w:b w:val="0"/>
          <w:bCs w:val="0"/>
          <w:sz w:val="34"/>
          <w:szCs w:val="34"/>
        </w:rPr>
        <w:t>月</w:t>
      </w:r>
      <w:r>
        <w:rPr>
          <w:rFonts w:hint="eastAsia" w:ascii="仿宋_GB2312" w:hAnsi="仿宋_GB2312" w:eastAsia="仿宋_GB2312" w:cs="仿宋_GB2312"/>
          <w:b w:val="0"/>
          <w:bCs w:val="0"/>
          <w:sz w:val="34"/>
          <w:szCs w:val="34"/>
          <w:lang w:val="en-US" w:eastAsia="zh-CN"/>
        </w:rPr>
        <w:t>13</w:t>
      </w:r>
      <w:r>
        <w:rPr>
          <w:rFonts w:hint="eastAsia" w:ascii="仿宋_GB2312" w:hAnsi="仿宋_GB2312" w:eastAsia="仿宋_GB2312" w:cs="仿宋_GB2312"/>
          <w:b w:val="0"/>
          <w:bCs w:val="0"/>
          <w:sz w:val="34"/>
          <w:szCs w:val="34"/>
        </w:rPr>
        <w:t>日止。本委托书经双方法定代表人签字并加盖单位公章生效。</w:t>
      </w:r>
    </w:p>
    <w:p w14:paraId="03E8B1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本委托书一式两份，具有同等效力</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rPr>
        <w:t>委托单位和受委托单位各执一份。</w:t>
      </w:r>
    </w:p>
    <w:p w14:paraId="15CE9C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p>
    <w:p w14:paraId="703B7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委托单位：</w:t>
      </w:r>
      <w:r>
        <w:rPr>
          <w:rFonts w:hint="eastAsia" w:ascii="仿宋_GB2312" w:hAnsi="仿宋_GB2312" w:eastAsia="仿宋_GB2312" w:cs="仿宋_GB2312"/>
          <w:b w:val="0"/>
          <w:bCs w:val="0"/>
          <w:sz w:val="34"/>
          <w:szCs w:val="34"/>
          <w:lang w:eastAsia="zh-CN"/>
        </w:rPr>
        <w:t>天津市南开区人力资源和社会保障局</w:t>
      </w:r>
    </w:p>
    <w:p w14:paraId="6A7065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p>
    <w:p w14:paraId="7D9545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 xml:space="preserve">法定代表人：                 </w:t>
      </w:r>
    </w:p>
    <w:p w14:paraId="6D8333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b w:val="0"/>
          <w:bCs w:val="0"/>
          <w:sz w:val="34"/>
          <w:szCs w:val="34"/>
        </w:rPr>
      </w:pPr>
    </w:p>
    <w:p w14:paraId="4CDB62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p>
    <w:p w14:paraId="5B5F9A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sz w:val="34"/>
          <w:szCs w:val="34"/>
        </w:rPr>
        <w:t>被委托单位：</w:t>
      </w:r>
      <w:r>
        <w:rPr>
          <w:rFonts w:hint="eastAsia" w:ascii="仿宋_GB2312" w:hAnsi="仿宋_GB2312" w:eastAsia="仿宋_GB2312" w:cs="仿宋_GB2312"/>
          <w:b w:val="0"/>
          <w:bCs w:val="0"/>
          <w:sz w:val="34"/>
          <w:szCs w:val="34"/>
          <w:lang w:eastAsia="zh-CN"/>
        </w:rPr>
        <w:t>天津市南开区人力资源和社会保障</w:t>
      </w:r>
    </w:p>
    <w:p w14:paraId="149B19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4080" w:firstLineChars="1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eastAsia="zh-CN"/>
        </w:rPr>
        <w:t>监察事务中心</w:t>
      </w:r>
    </w:p>
    <w:p w14:paraId="453237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p>
    <w:p w14:paraId="3F852A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法定代表人：</w:t>
      </w:r>
    </w:p>
    <w:p w14:paraId="3EF2C4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p>
    <w:p w14:paraId="3A31ED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 xml:space="preserve">                                年  月  日</w:t>
      </w:r>
    </w:p>
    <w:p w14:paraId="2004A6C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sz w:val="34"/>
          <w:szCs w:val="34"/>
        </w:rPr>
        <w:sectPr>
          <w:footerReference r:id="rId3" w:type="default"/>
          <w:pgSz w:w="11906" w:h="16838"/>
          <w:pgMar w:top="2098" w:right="1474" w:bottom="1984" w:left="1587" w:header="851" w:footer="992" w:gutter="0"/>
          <w:cols w:space="720" w:num="1"/>
          <w:docGrid w:type="lines" w:linePitch="312" w:charSpace="0"/>
        </w:sectPr>
      </w:pPr>
    </w:p>
    <w:p w14:paraId="13B3580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南开区人力资源和社会保障监察事务中心</w:t>
      </w:r>
    </w:p>
    <w:p w14:paraId="275FAA2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行政执法事项及相关法定依据</w:t>
      </w:r>
    </w:p>
    <w:tbl>
      <w:tblPr>
        <w:tblStyle w:val="7"/>
        <w:tblW w:w="14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978"/>
        <w:gridCol w:w="10538"/>
        <w:gridCol w:w="5"/>
      </w:tblGrid>
      <w:tr w14:paraId="540F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top"/>
          </w:tcPr>
          <w:p w14:paraId="58E9665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978" w:type="dxa"/>
            <w:noWrap w:val="0"/>
            <w:vAlign w:val="top"/>
          </w:tcPr>
          <w:p w14:paraId="0D1FA50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行政执法事项</w:t>
            </w:r>
          </w:p>
        </w:tc>
        <w:tc>
          <w:tcPr>
            <w:tcW w:w="10543" w:type="dxa"/>
            <w:gridSpan w:val="2"/>
            <w:noWrap w:val="0"/>
            <w:vAlign w:val="top"/>
          </w:tcPr>
          <w:p w14:paraId="6B32BC3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法定依据</w:t>
            </w:r>
          </w:p>
        </w:tc>
      </w:tr>
      <w:tr w14:paraId="54FD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84" w:type="dxa"/>
            <w:vMerge w:val="restart"/>
            <w:noWrap w:val="0"/>
            <w:vAlign w:val="center"/>
          </w:tcPr>
          <w:p w14:paraId="3CEFF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w:t>
            </w:r>
          </w:p>
        </w:tc>
        <w:tc>
          <w:tcPr>
            <w:tcW w:w="2978" w:type="dxa"/>
            <w:vMerge w:val="restart"/>
            <w:noWrap w:val="0"/>
            <w:vAlign w:val="center"/>
          </w:tcPr>
          <w:p w14:paraId="3E72A9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对人力资源和社会保障相关法律法规执行情况的监督检查</w:t>
            </w:r>
          </w:p>
        </w:tc>
        <w:tc>
          <w:tcPr>
            <w:tcW w:w="10543" w:type="dxa"/>
            <w:gridSpan w:val="2"/>
            <w:noWrap w:val="0"/>
            <w:vAlign w:val="center"/>
          </w:tcPr>
          <w:p w14:paraId="39D20E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社会保险法》第七十七条，县级以上人民政府社会保险行政部门应当加强对用人单位和个人遵守社会保险法律、法规情况的监督检查。第七十九条,社会保险行政部门对社会保险基金的收支、管理和投资运营情况进行监督检查，发现存在问题的，应当提出整改建议，依法作出处理决定或者向有关行政部门提出处理建议。</w:t>
            </w:r>
          </w:p>
        </w:tc>
      </w:tr>
      <w:tr w14:paraId="3DCC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884" w:type="dxa"/>
            <w:vMerge w:val="continue"/>
            <w:noWrap w:val="0"/>
            <w:vAlign w:val="center"/>
          </w:tcPr>
          <w:p w14:paraId="59EF5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p>
        </w:tc>
        <w:tc>
          <w:tcPr>
            <w:tcW w:w="2978" w:type="dxa"/>
            <w:vMerge w:val="continue"/>
            <w:noWrap w:val="0"/>
            <w:vAlign w:val="top"/>
          </w:tcPr>
          <w:p w14:paraId="54BB4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p>
        </w:tc>
        <w:tc>
          <w:tcPr>
            <w:tcW w:w="10543" w:type="dxa"/>
            <w:gridSpan w:val="2"/>
            <w:noWrap w:val="0"/>
            <w:vAlign w:val="center"/>
          </w:tcPr>
          <w:p w14:paraId="5DE105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《劳动保障监察条例》(中华人民共和国国务院令第423号) 第十一条，劳动保障行政部门对下列事项实施劳动保障监察：（一）用人单位制定内部劳动保障规章制度的情况；（二）用人单位与劳动者订立劳动合同的情况；（三）用人单位遵守禁止使用童工规定的情况；（四）用人单位遵守女职工和未成年工特殊劳动保护规定的情况；（五）用人单位遵守工作时间和休息休假规定的情况；（六）用人单位支付劳动者工资和执行最低工资标准的情况；（七）用人单位参加各项社会保险和缴纳社会保险费的情况；（八）职业介绍机构、职业技能培训机构和职业技能考核鉴定机构遵守国家有关职业介绍、职业技能培训和职业技能考核鉴定的规定的情况；（九）法律、法规规定的其他劳动保障监察事项。</w:t>
            </w:r>
          </w:p>
        </w:tc>
      </w:tr>
      <w:tr w14:paraId="4B3E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884" w:type="dxa"/>
            <w:noWrap w:val="0"/>
            <w:vAlign w:val="center"/>
          </w:tcPr>
          <w:p w14:paraId="5A2634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w:t>
            </w:r>
          </w:p>
        </w:tc>
        <w:tc>
          <w:tcPr>
            <w:tcW w:w="2978" w:type="dxa"/>
            <w:noWrap w:val="0"/>
            <w:vAlign w:val="center"/>
          </w:tcPr>
          <w:p w14:paraId="723705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对以实习生名义招用在校学生的处罚</w:t>
            </w:r>
          </w:p>
        </w:tc>
        <w:tc>
          <w:tcPr>
            <w:tcW w:w="10543" w:type="dxa"/>
            <w:gridSpan w:val="2"/>
            <w:noWrap w:val="0"/>
            <w:vAlign w:val="center"/>
          </w:tcPr>
          <w:p w14:paraId="1D9AAE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就业促进条例》第三十三条，用人单位违反本条例第二十条第(六)项、第(七)项规定，以实习名义招用高等院校、中等职业学校在校学生的，或者招用无相应职业资格证书人员从事特殊工种的，由人力社保部门责令改正，并按照每招用一人处以五百元罚款。</w:t>
            </w:r>
          </w:p>
        </w:tc>
      </w:tr>
      <w:tr w14:paraId="5575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84" w:type="dxa"/>
            <w:noWrap w:val="0"/>
            <w:vAlign w:val="center"/>
          </w:tcPr>
          <w:p w14:paraId="640B53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60538D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43" w:type="dxa"/>
            <w:gridSpan w:val="2"/>
            <w:noWrap w:val="0"/>
            <w:vAlign w:val="center"/>
          </w:tcPr>
          <w:p w14:paraId="666F348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7F34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84" w:type="dxa"/>
            <w:noWrap w:val="0"/>
            <w:vAlign w:val="center"/>
          </w:tcPr>
          <w:p w14:paraId="2C1CC4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w:t>
            </w:r>
          </w:p>
        </w:tc>
        <w:tc>
          <w:tcPr>
            <w:tcW w:w="2978" w:type="dxa"/>
            <w:noWrap w:val="0"/>
            <w:vAlign w:val="center"/>
          </w:tcPr>
          <w:p w14:paraId="0F2038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对未办理就业登记或者终止、解除劳动关系未备案的处罚</w:t>
            </w:r>
          </w:p>
        </w:tc>
        <w:tc>
          <w:tcPr>
            <w:tcW w:w="10543" w:type="dxa"/>
            <w:gridSpan w:val="2"/>
            <w:noWrap w:val="0"/>
            <w:vAlign w:val="center"/>
          </w:tcPr>
          <w:p w14:paraId="5642874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就业促进条例》第三十二条，用人单位违反本条例第十九条第二款规定，未办理就业登记手续，或者与劳动者终止、解除劳动关系未备案的，由人力社保部门责令限期改正；逾期不改正的，按照每招用或者终止、解除劳动关系一人处以一千元罚款。</w:t>
            </w:r>
          </w:p>
        </w:tc>
      </w:tr>
      <w:tr w14:paraId="01C3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noWrap w:val="0"/>
            <w:vAlign w:val="center"/>
          </w:tcPr>
          <w:p w14:paraId="3619D4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4</w:t>
            </w:r>
          </w:p>
        </w:tc>
        <w:tc>
          <w:tcPr>
            <w:tcW w:w="2978" w:type="dxa"/>
            <w:noWrap w:val="0"/>
            <w:vAlign w:val="center"/>
          </w:tcPr>
          <w:p w14:paraId="075CB1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对无照单位使用童工或者介绍童工就业的处罚</w:t>
            </w:r>
          </w:p>
        </w:tc>
        <w:tc>
          <w:tcPr>
            <w:tcW w:w="10543" w:type="dxa"/>
            <w:gridSpan w:val="2"/>
            <w:noWrap w:val="0"/>
            <w:vAlign w:val="center"/>
          </w:tcPr>
          <w:p w14:paraId="0596847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禁止使用童工规定》（中华人民共和国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5CD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84" w:type="dxa"/>
            <w:noWrap w:val="0"/>
            <w:vAlign w:val="center"/>
          </w:tcPr>
          <w:p w14:paraId="642188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5</w:t>
            </w:r>
          </w:p>
        </w:tc>
        <w:tc>
          <w:tcPr>
            <w:tcW w:w="2978" w:type="dxa"/>
            <w:noWrap w:val="0"/>
            <w:vAlign w:val="center"/>
          </w:tcPr>
          <w:p w14:paraId="1CB41A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对未保存或者伪造童工录用登记材料的处罚</w:t>
            </w:r>
          </w:p>
        </w:tc>
        <w:tc>
          <w:tcPr>
            <w:tcW w:w="10543" w:type="dxa"/>
            <w:gridSpan w:val="2"/>
            <w:noWrap w:val="0"/>
            <w:vAlign w:val="center"/>
          </w:tcPr>
          <w:p w14:paraId="701C38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《禁止使用童工规定》（中华人民共和国国务院令第364号）第八条，用人单位未按照本规定第四条的规定保存录用登记材料，或者伪造录用登记材料的，由劳动保障行政部门处１万元的罚款。</w:t>
            </w:r>
          </w:p>
        </w:tc>
      </w:tr>
      <w:tr w14:paraId="417C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84" w:type="dxa"/>
            <w:noWrap w:val="0"/>
            <w:vAlign w:val="center"/>
          </w:tcPr>
          <w:p w14:paraId="077FD6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6</w:t>
            </w:r>
          </w:p>
        </w:tc>
        <w:tc>
          <w:tcPr>
            <w:tcW w:w="2978" w:type="dxa"/>
            <w:noWrap w:val="0"/>
            <w:vAlign w:val="center"/>
          </w:tcPr>
          <w:p w14:paraId="0F9326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对介绍未满16周岁的未成年人就业的处罚</w:t>
            </w:r>
          </w:p>
        </w:tc>
        <w:tc>
          <w:tcPr>
            <w:tcW w:w="10543" w:type="dxa"/>
            <w:gridSpan w:val="2"/>
            <w:noWrap w:val="0"/>
            <w:vAlign w:val="center"/>
          </w:tcPr>
          <w:p w14:paraId="16C0A10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禁止使用童工规定》（中华人民共和国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r>
      <w:tr w14:paraId="1C3C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884" w:type="dxa"/>
            <w:noWrap w:val="0"/>
            <w:vAlign w:val="center"/>
          </w:tcPr>
          <w:p w14:paraId="3647D1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7</w:t>
            </w:r>
          </w:p>
        </w:tc>
        <w:tc>
          <w:tcPr>
            <w:tcW w:w="2978" w:type="dxa"/>
            <w:noWrap w:val="0"/>
            <w:vAlign w:val="center"/>
          </w:tcPr>
          <w:p w14:paraId="2561BA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对使用童工或不将童工送交监护人的处罚</w:t>
            </w:r>
          </w:p>
        </w:tc>
        <w:tc>
          <w:tcPr>
            <w:tcW w:w="10543" w:type="dxa"/>
            <w:gridSpan w:val="2"/>
            <w:noWrap w:val="0"/>
            <w:vAlign w:val="center"/>
          </w:tcPr>
          <w:p w14:paraId="794263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禁止使用童工规定》（中华人民共和国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用人单位经劳动保障行政部门依照前款规定责令限期改正，逾期仍不将童工送交其父母或者其他监护人的，从责令限期改正之日起，由劳动保障行政部门按照每使用一名童工每月处1万元罚款的标准处罚。</w:t>
            </w:r>
          </w:p>
        </w:tc>
      </w:tr>
      <w:tr w14:paraId="0FB2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4" w:type="dxa"/>
            <w:noWrap w:val="0"/>
            <w:vAlign w:val="center"/>
          </w:tcPr>
          <w:p w14:paraId="15B57B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1F49F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43" w:type="dxa"/>
            <w:gridSpan w:val="2"/>
            <w:noWrap w:val="0"/>
            <w:vAlign w:val="center"/>
          </w:tcPr>
          <w:p w14:paraId="1EC86F7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7BF3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4" w:type="dxa"/>
            <w:noWrap w:val="0"/>
            <w:vAlign w:val="center"/>
          </w:tcPr>
          <w:p w14:paraId="3F955F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8</w:t>
            </w:r>
          </w:p>
        </w:tc>
        <w:tc>
          <w:tcPr>
            <w:tcW w:w="2978" w:type="dxa"/>
            <w:noWrap w:val="0"/>
            <w:vAlign w:val="center"/>
          </w:tcPr>
          <w:p w14:paraId="690C5E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对违规提取或者挪用职工教育经费的处罚</w:t>
            </w:r>
          </w:p>
        </w:tc>
        <w:tc>
          <w:tcPr>
            <w:tcW w:w="10543" w:type="dxa"/>
            <w:gridSpan w:val="2"/>
            <w:noWrap w:val="0"/>
            <w:vAlign w:val="center"/>
          </w:tcPr>
          <w:p w14:paraId="71317E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《中华人民共和国就业促进法》第六十七条，违反本法规定，企业未按照国家规定提取职工教育经费，或者挪用职工教育经费的，由劳动行政部门责令改正，并依法给予处罚。</w:t>
            </w:r>
          </w:p>
        </w:tc>
      </w:tr>
      <w:tr w14:paraId="09B8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84" w:type="dxa"/>
            <w:vMerge w:val="restart"/>
            <w:noWrap w:val="0"/>
            <w:vAlign w:val="center"/>
          </w:tcPr>
          <w:p w14:paraId="1E66E0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9</w:t>
            </w:r>
          </w:p>
        </w:tc>
        <w:tc>
          <w:tcPr>
            <w:tcW w:w="2978" w:type="dxa"/>
            <w:vMerge w:val="restart"/>
            <w:noWrap w:val="0"/>
            <w:vAlign w:val="center"/>
          </w:tcPr>
          <w:p w14:paraId="67EB22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对招用未取得但应当取得职业资格证书人员的处罚</w:t>
            </w:r>
          </w:p>
        </w:tc>
        <w:tc>
          <w:tcPr>
            <w:tcW w:w="10543" w:type="dxa"/>
            <w:gridSpan w:val="2"/>
            <w:noWrap w:val="0"/>
            <w:vAlign w:val="center"/>
          </w:tcPr>
          <w:p w14:paraId="2CC87E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《天津市劳动和社会保障监察条例》第二十八条，用人单位招用未取得国家规定应当取得职业资格证书人员从事该职业的，由劳动保障行政部门责令限期改正，并按每使用一名劳动者处以一百元罚款。</w:t>
            </w:r>
          </w:p>
        </w:tc>
      </w:tr>
      <w:tr w14:paraId="0569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84" w:type="dxa"/>
            <w:vMerge w:val="continue"/>
            <w:noWrap w:val="0"/>
            <w:vAlign w:val="center"/>
          </w:tcPr>
          <w:p w14:paraId="0F1B4D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p>
        </w:tc>
        <w:tc>
          <w:tcPr>
            <w:tcW w:w="2978" w:type="dxa"/>
            <w:vMerge w:val="continue"/>
            <w:noWrap w:val="0"/>
            <w:vAlign w:val="center"/>
          </w:tcPr>
          <w:p w14:paraId="24EC21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p>
        </w:tc>
        <w:tc>
          <w:tcPr>
            <w:tcW w:w="10543" w:type="dxa"/>
            <w:gridSpan w:val="2"/>
            <w:noWrap w:val="0"/>
            <w:vAlign w:val="center"/>
          </w:tcPr>
          <w:p w14:paraId="7E66017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就业促进条例》第三十三条，用人单位违反本条例第二十条第（六）项、第（七）项规定，以实习名义招用高等院校、中等职业学校在校学生的，或者招用无相应职业资格证书人员从事特殊工种的，由劳动行政部门责令改正，并按照每招用一人处以五百元罚款。</w:t>
            </w:r>
          </w:p>
        </w:tc>
      </w:tr>
      <w:tr w14:paraId="0462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84" w:type="dxa"/>
            <w:vMerge w:val="continue"/>
            <w:noWrap w:val="0"/>
            <w:vAlign w:val="center"/>
          </w:tcPr>
          <w:p w14:paraId="19254AE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p>
        </w:tc>
        <w:tc>
          <w:tcPr>
            <w:tcW w:w="2978" w:type="dxa"/>
            <w:vMerge w:val="continue"/>
            <w:noWrap w:val="0"/>
            <w:vAlign w:val="center"/>
          </w:tcPr>
          <w:p w14:paraId="529AA35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p>
        </w:tc>
        <w:tc>
          <w:tcPr>
            <w:tcW w:w="10543" w:type="dxa"/>
            <w:gridSpan w:val="2"/>
            <w:noWrap w:val="0"/>
            <w:vAlign w:val="center"/>
          </w:tcPr>
          <w:p w14:paraId="2F8AFD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用技术工种从业人员规定》（中华人民共和国劳动和社会保障部令第6号）第十一条，用人单位违反本规定招用未取得相应职业资格证书的劳动者从事技术工种工作的，有劳动保障行政部门给予警告，责令用人单位限期对有关人员进行相关培训，取得职业资格证书后再上岗，并可处以1000元以下罚款。</w:t>
            </w:r>
          </w:p>
        </w:tc>
      </w:tr>
      <w:tr w14:paraId="1405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884" w:type="dxa"/>
            <w:noWrap w:val="0"/>
            <w:vAlign w:val="center"/>
          </w:tcPr>
          <w:p w14:paraId="0B07C6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10</w:t>
            </w:r>
          </w:p>
        </w:tc>
        <w:tc>
          <w:tcPr>
            <w:tcW w:w="2978" w:type="dxa"/>
            <w:noWrap w:val="0"/>
            <w:vAlign w:val="center"/>
          </w:tcPr>
          <w:p w14:paraId="366D8E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对违反工资福利规定的处罚</w:t>
            </w:r>
          </w:p>
        </w:tc>
        <w:tc>
          <w:tcPr>
            <w:tcW w:w="10543" w:type="dxa"/>
            <w:gridSpan w:val="2"/>
            <w:noWrap w:val="0"/>
            <w:vAlign w:val="center"/>
          </w:tcPr>
          <w:p w14:paraId="4F83D8B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劳动和社会保障监察条例》第二十六条，用人单位有下列行为之一的，由劳动保障行政部门责令限期改正，支付劳动者应得的工资报酬和福利待遇，并支付相当于应得工资报酬和福利待遇百分之二十至百分之五十的赔偿金；逾期不改正的，处以五千元以上三万元以下罚款；对直接责任人处以一千元以上五千元以下罚款：（一）克扣或者无故拖欠劳动者工资或者福利待遇的；（二）拒不依法支付劳动者延长工作时间的工资报酬的；（三）劳动者在法定工作时间内提供了正常劳动，低于本市最低工资标准支付工资的。</w:t>
            </w:r>
          </w:p>
        </w:tc>
      </w:tr>
      <w:tr w14:paraId="79E9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84" w:type="dxa"/>
            <w:noWrap w:val="0"/>
            <w:vAlign w:val="center"/>
          </w:tcPr>
          <w:p w14:paraId="5CE04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166C0F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43" w:type="dxa"/>
            <w:gridSpan w:val="2"/>
            <w:noWrap w:val="0"/>
            <w:vAlign w:val="center"/>
          </w:tcPr>
          <w:p w14:paraId="0BE31D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13DB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84" w:type="dxa"/>
            <w:vMerge w:val="restart"/>
            <w:noWrap w:val="0"/>
            <w:vAlign w:val="center"/>
          </w:tcPr>
          <w:p w14:paraId="213D18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11</w:t>
            </w:r>
          </w:p>
        </w:tc>
        <w:tc>
          <w:tcPr>
            <w:tcW w:w="2978" w:type="dxa"/>
            <w:vMerge w:val="restart"/>
            <w:noWrap w:val="0"/>
            <w:vAlign w:val="center"/>
          </w:tcPr>
          <w:p w14:paraId="7460E5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对规章制度违法的处罚</w:t>
            </w:r>
          </w:p>
        </w:tc>
        <w:tc>
          <w:tcPr>
            <w:tcW w:w="10543" w:type="dxa"/>
            <w:gridSpan w:val="2"/>
            <w:noWrap w:val="0"/>
            <w:vAlign w:val="center"/>
          </w:tcPr>
          <w:p w14:paraId="3B4766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《中华人民共和国劳动合同法》第八十条，用人单位直接涉及劳动者切身利益的规章制度违反法律、法规规定的，由劳动行政部门责令改正，给予警告；给劳动者造成损害的，应当承担赔偿责任。</w:t>
            </w:r>
          </w:p>
        </w:tc>
      </w:tr>
      <w:tr w14:paraId="50B0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84" w:type="dxa"/>
            <w:vMerge w:val="continue"/>
            <w:noWrap w:val="0"/>
            <w:vAlign w:val="center"/>
          </w:tcPr>
          <w:p w14:paraId="0219FF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p>
        </w:tc>
        <w:tc>
          <w:tcPr>
            <w:tcW w:w="2978" w:type="dxa"/>
            <w:vMerge w:val="continue"/>
            <w:noWrap w:val="0"/>
            <w:vAlign w:val="center"/>
          </w:tcPr>
          <w:p w14:paraId="2B3188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p>
        </w:tc>
        <w:tc>
          <w:tcPr>
            <w:tcW w:w="10543" w:type="dxa"/>
            <w:gridSpan w:val="2"/>
            <w:noWrap w:val="0"/>
            <w:vAlign w:val="center"/>
          </w:tcPr>
          <w:p w14:paraId="02136CC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《天津市劳动和社会保障监察条例》第二十四条， 用人单位的劳动管理制度违反法律、法规规定的，由劳动保障行政部门责令限期改正；逾期不改正的，处以一千元以上三千元以下罚款；对直接责任人处以五百元以上二千元以下罚款；给劳动者造成损失的，应当承担赔偿责任。</w:t>
            </w:r>
          </w:p>
        </w:tc>
      </w:tr>
      <w:tr w14:paraId="0E21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84" w:type="dxa"/>
            <w:noWrap w:val="0"/>
            <w:vAlign w:val="center"/>
          </w:tcPr>
          <w:p w14:paraId="6FC47E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12</w:t>
            </w:r>
          </w:p>
        </w:tc>
        <w:tc>
          <w:tcPr>
            <w:tcW w:w="2978" w:type="dxa"/>
            <w:noWrap w:val="0"/>
            <w:vAlign w:val="center"/>
          </w:tcPr>
          <w:p w14:paraId="645134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对违反未成年工劳动保护规定的处罚</w:t>
            </w:r>
          </w:p>
        </w:tc>
        <w:tc>
          <w:tcPr>
            <w:tcW w:w="10543" w:type="dxa"/>
            <w:gridSpan w:val="2"/>
            <w:noWrap w:val="0"/>
            <w:vAlign w:val="center"/>
          </w:tcPr>
          <w:p w14:paraId="1EDA77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动保障监察条例》（中华人民共和国国务院令第423号）第二十三条第七项、第八项，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八）未对未成年工定期进行健康检查的。</w:t>
            </w:r>
          </w:p>
        </w:tc>
      </w:tr>
      <w:tr w14:paraId="5277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884" w:type="dxa"/>
            <w:noWrap w:val="0"/>
            <w:vAlign w:val="center"/>
          </w:tcPr>
          <w:p w14:paraId="1DBEA9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13</w:t>
            </w:r>
          </w:p>
        </w:tc>
        <w:tc>
          <w:tcPr>
            <w:tcW w:w="2978" w:type="dxa"/>
            <w:noWrap w:val="0"/>
            <w:vAlign w:val="center"/>
          </w:tcPr>
          <w:p w14:paraId="354451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对不配合劳动保障监察执法的处罚</w:t>
            </w:r>
          </w:p>
        </w:tc>
        <w:tc>
          <w:tcPr>
            <w:tcW w:w="10543" w:type="dxa"/>
            <w:gridSpan w:val="2"/>
            <w:noWrap w:val="0"/>
            <w:vAlign w:val="center"/>
          </w:tcPr>
          <w:p w14:paraId="27D1B2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动保障监察条例》（中华人民共和国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行为的，由公安机关依法给予治安管理处罚；构成犯罪的，依法追究刑事责任。</w:t>
            </w:r>
          </w:p>
        </w:tc>
      </w:tr>
      <w:tr w14:paraId="5956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4" w:type="dxa"/>
            <w:noWrap w:val="0"/>
            <w:vAlign w:val="center"/>
          </w:tcPr>
          <w:p w14:paraId="20F856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5D972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43" w:type="dxa"/>
            <w:gridSpan w:val="2"/>
            <w:noWrap w:val="0"/>
            <w:vAlign w:val="center"/>
          </w:tcPr>
          <w:p w14:paraId="4307040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68B7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84" w:type="dxa"/>
            <w:noWrap w:val="0"/>
            <w:vAlign w:val="center"/>
          </w:tcPr>
          <w:p w14:paraId="54F54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14</w:t>
            </w:r>
          </w:p>
        </w:tc>
        <w:tc>
          <w:tcPr>
            <w:tcW w:w="2978" w:type="dxa"/>
            <w:noWrap w:val="0"/>
            <w:vAlign w:val="center"/>
          </w:tcPr>
          <w:p w14:paraId="74A182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对违规延长劳动者工作时间的处罚</w:t>
            </w:r>
          </w:p>
        </w:tc>
        <w:tc>
          <w:tcPr>
            <w:tcW w:w="10543" w:type="dxa"/>
            <w:gridSpan w:val="2"/>
            <w:noWrap w:val="0"/>
            <w:vAlign w:val="center"/>
          </w:tcPr>
          <w:p w14:paraId="1778411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动保障监察条例》（中华人民共和国国务院令第423号）第二十五条，用人单位违反劳动保障法律、法规或者规章延长劳动者工作时间的，由劳动保障行政部门给予警告，责令限期改正，并可以按照受侵害的劳动者每人100元以上500元以下的标准计算，处以罚款。</w:t>
            </w:r>
          </w:p>
        </w:tc>
      </w:tr>
      <w:tr w14:paraId="5FBB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884" w:type="dxa"/>
            <w:vMerge w:val="restart"/>
            <w:noWrap w:val="0"/>
            <w:vAlign w:val="center"/>
          </w:tcPr>
          <w:p w14:paraId="181DA0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15</w:t>
            </w:r>
          </w:p>
        </w:tc>
        <w:tc>
          <w:tcPr>
            <w:tcW w:w="2978" w:type="dxa"/>
            <w:vMerge w:val="restart"/>
            <w:noWrap w:val="0"/>
            <w:vAlign w:val="center"/>
          </w:tcPr>
          <w:p w14:paraId="3C10CD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对违反女职工劳动保护规定的处罚</w:t>
            </w:r>
          </w:p>
        </w:tc>
        <w:tc>
          <w:tcPr>
            <w:tcW w:w="10543" w:type="dxa"/>
            <w:gridSpan w:val="2"/>
            <w:noWrap w:val="0"/>
            <w:vAlign w:val="center"/>
          </w:tcPr>
          <w:p w14:paraId="100F8F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动保障监察条例》（中华人民共和国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w:t>
            </w:r>
          </w:p>
        </w:tc>
      </w:tr>
      <w:tr w14:paraId="5B21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884" w:type="dxa"/>
            <w:vMerge w:val="continue"/>
            <w:noWrap w:val="0"/>
            <w:vAlign w:val="center"/>
          </w:tcPr>
          <w:p w14:paraId="3A3FF0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p>
        </w:tc>
        <w:tc>
          <w:tcPr>
            <w:tcW w:w="2978" w:type="dxa"/>
            <w:vMerge w:val="continue"/>
            <w:noWrap w:val="0"/>
            <w:vAlign w:val="center"/>
          </w:tcPr>
          <w:p w14:paraId="3F62FC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p>
        </w:tc>
        <w:tc>
          <w:tcPr>
            <w:tcW w:w="10543" w:type="dxa"/>
            <w:gridSpan w:val="2"/>
            <w:noWrap w:val="0"/>
            <w:vAlign w:val="center"/>
          </w:tcPr>
          <w:p w14:paraId="03F022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女职工劳动保护特别规定》（中华人民共和国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r>
      <w:tr w14:paraId="5966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84" w:type="dxa"/>
            <w:noWrap w:val="0"/>
            <w:vAlign w:val="center"/>
          </w:tcPr>
          <w:p w14:paraId="73AB89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16</w:t>
            </w:r>
          </w:p>
        </w:tc>
        <w:tc>
          <w:tcPr>
            <w:tcW w:w="2978" w:type="dxa"/>
            <w:noWrap w:val="0"/>
            <w:vAlign w:val="center"/>
          </w:tcPr>
          <w:p w14:paraId="69D0A7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对违反建立职工名册有关规定的处罚</w:t>
            </w:r>
          </w:p>
        </w:tc>
        <w:tc>
          <w:tcPr>
            <w:tcW w:w="10543" w:type="dxa"/>
            <w:gridSpan w:val="2"/>
            <w:noWrap w:val="0"/>
            <w:vAlign w:val="center"/>
          </w:tcPr>
          <w:p w14:paraId="6CFA8B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劳动合同法实施条例》（中华人民共和国国务院令第535号）第三十三条，用人单位违反劳动合同法有关建立职工名册规定的，由劳动行政部门责令限期改正；逾期不改正的，由劳动行政部门处2000元以上2万元以下的罚款。</w:t>
            </w:r>
          </w:p>
        </w:tc>
      </w:tr>
      <w:tr w14:paraId="0229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28" w:hRule="atLeast"/>
        </w:trPr>
        <w:tc>
          <w:tcPr>
            <w:tcW w:w="884" w:type="dxa"/>
            <w:noWrap w:val="0"/>
            <w:vAlign w:val="center"/>
          </w:tcPr>
          <w:p w14:paraId="7D0B2503">
            <w:pPr>
              <w:spacing w:line="4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20987DF9">
            <w:pPr>
              <w:spacing w:line="400" w:lineRule="exact"/>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lang w:val="en-US" w:eastAsia="zh-CN"/>
              </w:rPr>
              <w:t>行政执法事项</w:t>
            </w:r>
          </w:p>
        </w:tc>
        <w:tc>
          <w:tcPr>
            <w:tcW w:w="10538" w:type="dxa"/>
            <w:noWrap w:val="0"/>
            <w:vAlign w:val="center"/>
          </w:tcPr>
          <w:p w14:paraId="4B29FBFA">
            <w:pPr>
              <w:spacing w:line="400" w:lineRule="exact"/>
              <w:jc w:val="both"/>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3EF0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515" w:hRule="atLeast"/>
        </w:trPr>
        <w:tc>
          <w:tcPr>
            <w:tcW w:w="884" w:type="dxa"/>
            <w:noWrap w:val="0"/>
            <w:vAlign w:val="center"/>
          </w:tcPr>
          <w:p w14:paraId="71A8B5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2978" w:type="dxa"/>
            <w:noWrap w:val="0"/>
            <w:vAlign w:val="center"/>
          </w:tcPr>
          <w:p w14:paraId="401986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楷体_GB2312" w:hAnsi="楷体_GB2312" w:eastAsia="楷体_GB2312" w:cs="楷体_GB2312"/>
                <w:sz w:val="24"/>
                <w:szCs w:val="24"/>
                <w:vertAlign w:val="baseline"/>
                <w:lang w:val="en-US" w:eastAsia="zh-CN"/>
              </w:rPr>
              <w:t>对未与劳动者订立或者续订劳动合同的处罚</w:t>
            </w:r>
          </w:p>
        </w:tc>
        <w:tc>
          <w:tcPr>
            <w:tcW w:w="10538" w:type="dxa"/>
            <w:noWrap w:val="0"/>
            <w:vAlign w:val="center"/>
          </w:tcPr>
          <w:p w14:paraId="2BFDA1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天津市劳动和社会保障监察条例》第二十五条，用人单位未按照规定与劳动者订立或者续订劳动合同的，由劳动保障行政部门责令限期改正，并按每使用一名劳动者每月五十元的标准处以罚款，但对每使用一个劳动者的罚款额最高不得超过一千元；逾期不改正的，对直接责任人处以三千元以上一万元以下罚款；给劳动者造成损失的，应当承担赔偿责任。</w:t>
            </w:r>
          </w:p>
        </w:tc>
      </w:tr>
      <w:tr w14:paraId="225C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vMerge w:val="restart"/>
            <w:noWrap w:val="0"/>
            <w:vAlign w:val="center"/>
          </w:tcPr>
          <w:p w14:paraId="7AA2F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2978" w:type="dxa"/>
            <w:vMerge w:val="restart"/>
            <w:noWrap w:val="0"/>
            <w:vAlign w:val="center"/>
          </w:tcPr>
          <w:p w14:paraId="3A00A0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楷体_GB2312" w:hAnsi="楷体_GB2312" w:eastAsia="楷体_GB2312" w:cs="楷体_GB2312"/>
                <w:sz w:val="24"/>
                <w:szCs w:val="24"/>
                <w:vertAlign w:val="baseline"/>
                <w:lang w:val="en-US" w:eastAsia="zh-CN"/>
              </w:rPr>
              <w:t>对违法扣押劳动者物品或收取财物的处罚</w:t>
            </w:r>
          </w:p>
        </w:tc>
        <w:tc>
          <w:tcPr>
            <w:tcW w:w="10538" w:type="dxa"/>
            <w:noWrap w:val="0"/>
            <w:vAlign w:val="center"/>
          </w:tcPr>
          <w:p w14:paraId="41C13D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中华人民共和国劳动合同法》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r>
      <w:tr w14:paraId="70A0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580" w:hRule="atLeast"/>
        </w:trPr>
        <w:tc>
          <w:tcPr>
            <w:tcW w:w="884" w:type="dxa"/>
            <w:vMerge w:val="continue"/>
            <w:noWrap w:val="0"/>
            <w:vAlign w:val="center"/>
          </w:tcPr>
          <w:p w14:paraId="2E33C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2978" w:type="dxa"/>
            <w:vMerge w:val="continue"/>
            <w:noWrap w:val="0"/>
            <w:vAlign w:val="center"/>
          </w:tcPr>
          <w:p w14:paraId="0954FA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0538" w:type="dxa"/>
            <w:noWrap w:val="0"/>
            <w:vAlign w:val="center"/>
          </w:tcPr>
          <w:p w14:paraId="193D2C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劳动保障监察条例》（2004年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p>
        </w:tc>
      </w:tr>
      <w:tr w14:paraId="2754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884" w:type="dxa"/>
            <w:vMerge w:val="restart"/>
            <w:noWrap w:val="0"/>
            <w:vAlign w:val="center"/>
          </w:tcPr>
          <w:p w14:paraId="185B7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2978" w:type="dxa"/>
            <w:vMerge w:val="restart"/>
            <w:noWrap w:val="0"/>
            <w:vAlign w:val="center"/>
          </w:tcPr>
          <w:p w14:paraId="6A2D67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楷体_GB2312" w:hAnsi="楷体_GB2312" w:eastAsia="楷体_GB2312" w:cs="楷体_GB2312"/>
                <w:sz w:val="24"/>
                <w:szCs w:val="24"/>
                <w:vertAlign w:val="baseline"/>
                <w:lang w:val="en-US" w:eastAsia="zh-CN"/>
              </w:rPr>
              <w:t>对未按月告知职工缴费明细的处罚</w:t>
            </w:r>
          </w:p>
        </w:tc>
        <w:tc>
          <w:tcPr>
            <w:tcW w:w="10538" w:type="dxa"/>
            <w:noWrap w:val="0"/>
            <w:vAlign w:val="center"/>
          </w:tcPr>
          <w:p w14:paraId="208E2CE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实施〈中华人民共和国社会保险法〉若干规定》（中华人民共和国人力资源和社会保障部令第13号）第二十四条，用人单位未按月将缴纳社会保险费的明细情况告知职工本人的，由社会保险行政部门责令改正；逾期不改的，按照《劳动保障监察条例》第三十条的规定处理。</w:t>
            </w:r>
          </w:p>
        </w:tc>
      </w:tr>
      <w:tr w14:paraId="2BC4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vMerge w:val="continue"/>
            <w:noWrap w:val="0"/>
            <w:vAlign w:val="center"/>
          </w:tcPr>
          <w:p w14:paraId="259C61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2978" w:type="dxa"/>
            <w:vMerge w:val="continue"/>
            <w:noWrap w:val="0"/>
            <w:vAlign w:val="center"/>
          </w:tcPr>
          <w:p w14:paraId="51B7CF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0538" w:type="dxa"/>
            <w:noWrap w:val="0"/>
            <w:vAlign w:val="center"/>
          </w:tcPr>
          <w:p w14:paraId="332845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劳动保障监察条例》（中华人民共和国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tc>
      </w:tr>
      <w:tr w14:paraId="59CC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06" w:hRule="atLeast"/>
        </w:trPr>
        <w:tc>
          <w:tcPr>
            <w:tcW w:w="884" w:type="dxa"/>
            <w:noWrap w:val="0"/>
            <w:vAlign w:val="center"/>
          </w:tcPr>
          <w:p w14:paraId="167D60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0C84C2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38" w:type="dxa"/>
            <w:noWrap w:val="0"/>
            <w:vAlign w:val="center"/>
          </w:tcPr>
          <w:p w14:paraId="0D4C2B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3CE5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585" w:hRule="atLeast"/>
        </w:trPr>
        <w:tc>
          <w:tcPr>
            <w:tcW w:w="884" w:type="dxa"/>
            <w:noWrap w:val="0"/>
            <w:vAlign w:val="center"/>
          </w:tcPr>
          <w:p w14:paraId="5E90FD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20</w:t>
            </w:r>
          </w:p>
        </w:tc>
        <w:tc>
          <w:tcPr>
            <w:tcW w:w="2978" w:type="dxa"/>
            <w:noWrap w:val="0"/>
            <w:vAlign w:val="center"/>
          </w:tcPr>
          <w:p w14:paraId="0DFFBB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对挪用社会保险基金的处罚</w:t>
            </w:r>
          </w:p>
        </w:tc>
        <w:tc>
          <w:tcPr>
            <w:tcW w:w="10538" w:type="dxa"/>
            <w:noWrap w:val="0"/>
            <w:vAlign w:val="center"/>
          </w:tcPr>
          <w:p w14:paraId="18BD2DB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社会保险法》第九十一条，违反本法规定，隐匿、转移、侵占、挪用社会保险基金或者违规投资运营的，由社会保险行政部门、财政部门、审计机关责令追回；有违法所得的，没收违法所得；对直接负责的主管人员和其他直接责任人员依法给予处分。</w:t>
            </w:r>
          </w:p>
        </w:tc>
      </w:tr>
      <w:tr w14:paraId="6717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35" w:hRule="atLeast"/>
        </w:trPr>
        <w:tc>
          <w:tcPr>
            <w:tcW w:w="884" w:type="dxa"/>
            <w:noWrap w:val="0"/>
            <w:vAlign w:val="center"/>
          </w:tcPr>
          <w:p w14:paraId="34E0D9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21</w:t>
            </w:r>
          </w:p>
        </w:tc>
        <w:tc>
          <w:tcPr>
            <w:tcW w:w="2978" w:type="dxa"/>
            <w:noWrap w:val="0"/>
            <w:vAlign w:val="center"/>
          </w:tcPr>
          <w:p w14:paraId="26FF5C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对骗取社会保险待遇的处罚</w:t>
            </w:r>
          </w:p>
        </w:tc>
        <w:tc>
          <w:tcPr>
            <w:tcW w:w="10538" w:type="dxa"/>
            <w:noWrap w:val="0"/>
            <w:vAlign w:val="center"/>
          </w:tcPr>
          <w:p w14:paraId="493E29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《中华人民共和国社会保险法》第八十八条，以欺诈、伪造证明材料或者其他手段骗取社会保险待遇的，由社会保险行政部门责令退回骗取的社会保险金，处骗取金额二倍以上五倍以下的罚款。</w:t>
            </w:r>
          </w:p>
        </w:tc>
      </w:tr>
      <w:tr w14:paraId="5BDE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950" w:hRule="atLeast"/>
        </w:trPr>
        <w:tc>
          <w:tcPr>
            <w:tcW w:w="884" w:type="dxa"/>
            <w:noWrap w:val="0"/>
            <w:vAlign w:val="center"/>
          </w:tcPr>
          <w:p w14:paraId="3BEF63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22</w:t>
            </w:r>
          </w:p>
        </w:tc>
        <w:tc>
          <w:tcPr>
            <w:tcW w:w="2978" w:type="dxa"/>
            <w:noWrap w:val="0"/>
            <w:vAlign w:val="center"/>
          </w:tcPr>
          <w:p w14:paraId="6CC30C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对骗取社会保险基金支出的处罚</w:t>
            </w:r>
          </w:p>
        </w:tc>
        <w:tc>
          <w:tcPr>
            <w:tcW w:w="10538" w:type="dxa"/>
            <w:noWrap w:val="0"/>
            <w:vAlign w:val="center"/>
          </w:tcPr>
          <w:p w14:paraId="79311C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r>
      <w:tr w14:paraId="56AE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noWrap w:val="0"/>
            <w:vAlign w:val="center"/>
          </w:tcPr>
          <w:p w14:paraId="75E995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23</w:t>
            </w:r>
          </w:p>
        </w:tc>
        <w:tc>
          <w:tcPr>
            <w:tcW w:w="2978" w:type="dxa"/>
            <w:noWrap w:val="0"/>
            <w:vAlign w:val="center"/>
          </w:tcPr>
          <w:p w14:paraId="60CB20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对拒不协助社会保险行政部门对事故进行调查核实的处罚</w:t>
            </w:r>
          </w:p>
        </w:tc>
        <w:tc>
          <w:tcPr>
            <w:tcW w:w="10538" w:type="dxa"/>
            <w:noWrap w:val="0"/>
            <w:vAlign w:val="center"/>
          </w:tcPr>
          <w:p w14:paraId="558713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伤保险条例》（中华人民共和国国务院令第586号）第六十三条，用人单位违反本条例第十九条的规定，拒不协助社会保险行政部门对事故进行调查核实的，由社会保险行政部门责令改正，处2000元以上2万元以下的罚款。</w:t>
            </w:r>
          </w:p>
        </w:tc>
      </w:tr>
      <w:tr w14:paraId="7A9F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noWrap w:val="0"/>
            <w:vAlign w:val="center"/>
          </w:tcPr>
          <w:p w14:paraId="587CE1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24</w:t>
            </w:r>
          </w:p>
        </w:tc>
        <w:tc>
          <w:tcPr>
            <w:tcW w:w="2978" w:type="dxa"/>
            <w:noWrap w:val="0"/>
            <w:vAlign w:val="center"/>
          </w:tcPr>
          <w:p w14:paraId="2FCD57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对用人单位瞒报工资总额或者职工人数的处罚</w:t>
            </w:r>
          </w:p>
        </w:tc>
        <w:tc>
          <w:tcPr>
            <w:tcW w:w="10538" w:type="dxa"/>
            <w:noWrap w:val="0"/>
            <w:vAlign w:val="center"/>
          </w:tcPr>
          <w:p w14:paraId="35FA3F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动保障监察条例》（中华人民共和国国务院令第423号）第二十七条，用人单位向社会保险经办机构申报应缴纳的社会保险费数额时，瞒报工资总额或者职工人数的，由劳动保障行政部门责令改正，并处瞒报工资数额1倍以上3倍以下的罚款。</w:t>
            </w:r>
          </w:p>
        </w:tc>
      </w:tr>
      <w:tr w14:paraId="4D2A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675" w:hRule="atLeast"/>
        </w:trPr>
        <w:tc>
          <w:tcPr>
            <w:tcW w:w="884" w:type="dxa"/>
            <w:noWrap w:val="0"/>
            <w:vAlign w:val="center"/>
          </w:tcPr>
          <w:p w14:paraId="5CAD8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25</w:t>
            </w:r>
          </w:p>
        </w:tc>
        <w:tc>
          <w:tcPr>
            <w:tcW w:w="2978" w:type="dxa"/>
            <w:noWrap w:val="0"/>
            <w:vAlign w:val="center"/>
          </w:tcPr>
          <w:p w14:paraId="5C27CA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对用人单位未按时足额缴纳社会保险费的处罚</w:t>
            </w:r>
          </w:p>
        </w:tc>
        <w:tc>
          <w:tcPr>
            <w:tcW w:w="10538" w:type="dxa"/>
            <w:noWrap w:val="0"/>
            <w:vAlign w:val="center"/>
          </w:tcPr>
          <w:p w14:paraId="7ABC0C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p>
        </w:tc>
      </w:tr>
      <w:tr w14:paraId="7E04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28" w:hRule="atLeast"/>
        </w:trPr>
        <w:tc>
          <w:tcPr>
            <w:tcW w:w="884" w:type="dxa"/>
            <w:noWrap w:val="0"/>
            <w:vAlign w:val="center"/>
          </w:tcPr>
          <w:p w14:paraId="3C3042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134EE9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38" w:type="dxa"/>
            <w:noWrap w:val="0"/>
            <w:vAlign w:val="center"/>
          </w:tcPr>
          <w:p w14:paraId="3D1A59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2BF0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445" w:hRule="atLeast"/>
        </w:trPr>
        <w:tc>
          <w:tcPr>
            <w:tcW w:w="884" w:type="dxa"/>
            <w:noWrap w:val="0"/>
            <w:vAlign w:val="center"/>
          </w:tcPr>
          <w:p w14:paraId="20A34C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26</w:t>
            </w:r>
          </w:p>
        </w:tc>
        <w:tc>
          <w:tcPr>
            <w:tcW w:w="2978" w:type="dxa"/>
            <w:noWrap w:val="0"/>
            <w:vAlign w:val="center"/>
          </w:tcPr>
          <w:p w14:paraId="4DEF52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对用人单位不办理社会保险登记的处罚</w:t>
            </w:r>
          </w:p>
        </w:tc>
        <w:tc>
          <w:tcPr>
            <w:tcW w:w="10538" w:type="dxa"/>
            <w:noWrap w:val="0"/>
            <w:vAlign w:val="center"/>
          </w:tcPr>
          <w:p w14:paraId="7796CE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r>
      <w:tr w14:paraId="5EA1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noWrap w:val="0"/>
            <w:vAlign w:val="center"/>
          </w:tcPr>
          <w:p w14:paraId="4CA449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27</w:t>
            </w:r>
          </w:p>
        </w:tc>
        <w:tc>
          <w:tcPr>
            <w:tcW w:w="2978" w:type="dxa"/>
            <w:noWrap w:val="0"/>
            <w:vAlign w:val="center"/>
          </w:tcPr>
          <w:p w14:paraId="152A59B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对未经法定程序确定辅助性岗位的处罚</w:t>
            </w:r>
          </w:p>
        </w:tc>
        <w:tc>
          <w:tcPr>
            <w:tcW w:w="10538" w:type="dxa"/>
            <w:noWrap w:val="0"/>
            <w:vAlign w:val="center"/>
          </w:tcPr>
          <w:p w14:paraId="217553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务派遣暂行规定》（中华人民共和国人力资源和社会保障部令第22号）第二十二条，用工单位违反本规定第三条第三款规定的，由人力资源社会保障行政部门责令改正，给予警告；给被派遣劳动者造成损害的，依法承担赔偿责任。</w:t>
            </w:r>
          </w:p>
        </w:tc>
      </w:tr>
      <w:tr w14:paraId="5D12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15" w:hRule="atLeast"/>
        </w:trPr>
        <w:tc>
          <w:tcPr>
            <w:tcW w:w="884" w:type="dxa"/>
            <w:noWrap w:val="0"/>
            <w:vAlign w:val="center"/>
          </w:tcPr>
          <w:p w14:paraId="2017D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28</w:t>
            </w:r>
          </w:p>
        </w:tc>
        <w:tc>
          <w:tcPr>
            <w:tcW w:w="2978" w:type="dxa"/>
            <w:noWrap w:val="0"/>
            <w:vAlign w:val="center"/>
          </w:tcPr>
          <w:p w14:paraId="0C4934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对用人单位违反招聘规定的处罚</w:t>
            </w:r>
          </w:p>
        </w:tc>
        <w:tc>
          <w:tcPr>
            <w:tcW w:w="10538" w:type="dxa"/>
            <w:noWrap w:val="0"/>
            <w:vAlign w:val="center"/>
          </w:tcPr>
          <w:p w14:paraId="5B8A30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才市场管理规定》（人事部、国家工商行政管理总局令第1号）第三十六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r>
      <w:tr w14:paraId="0307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770" w:hRule="atLeast"/>
        </w:trPr>
        <w:tc>
          <w:tcPr>
            <w:tcW w:w="884" w:type="dxa"/>
            <w:noWrap w:val="0"/>
            <w:vAlign w:val="center"/>
          </w:tcPr>
          <w:p w14:paraId="1C52B2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29</w:t>
            </w:r>
          </w:p>
        </w:tc>
        <w:tc>
          <w:tcPr>
            <w:tcW w:w="2978" w:type="dxa"/>
            <w:noWrap w:val="0"/>
            <w:vAlign w:val="center"/>
          </w:tcPr>
          <w:p w14:paraId="2AD3D2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对擅自从事人事代理的处罚</w:t>
            </w:r>
          </w:p>
        </w:tc>
        <w:tc>
          <w:tcPr>
            <w:tcW w:w="10538" w:type="dxa"/>
            <w:noWrap w:val="0"/>
            <w:vAlign w:val="center"/>
          </w:tcPr>
          <w:p w14:paraId="3525E2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才市场管理规定》（人事部、国家工商行政管理总局令第1号）第三十四条，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r>
      <w:tr w14:paraId="1431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35" w:hRule="atLeast"/>
        </w:trPr>
        <w:tc>
          <w:tcPr>
            <w:tcW w:w="884" w:type="dxa"/>
            <w:noWrap w:val="0"/>
            <w:vAlign w:val="center"/>
          </w:tcPr>
          <w:p w14:paraId="667385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30</w:t>
            </w:r>
          </w:p>
        </w:tc>
        <w:tc>
          <w:tcPr>
            <w:tcW w:w="2978" w:type="dxa"/>
            <w:noWrap w:val="0"/>
            <w:vAlign w:val="center"/>
          </w:tcPr>
          <w:p w14:paraId="69B486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对擅自扩大许可业务范围、不接受检查或提供虚假材料、不办理手续的处罚</w:t>
            </w:r>
          </w:p>
        </w:tc>
        <w:tc>
          <w:tcPr>
            <w:tcW w:w="10538" w:type="dxa"/>
            <w:noWrap w:val="0"/>
            <w:vAlign w:val="center"/>
          </w:tcPr>
          <w:p w14:paraId="04BFD2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才市场管理规定》（人事部、国家工商行政管理总局令第1号）第三十三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r>
      <w:tr w14:paraId="7835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39" w:hRule="atLeast"/>
        </w:trPr>
        <w:tc>
          <w:tcPr>
            <w:tcW w:w="884" w:type="dxa"/>
            <w:noWrap w:val="0"/>
            <w:vAlign w:val="center"/>
          </w:tcPr>
          <w:p w14:paraId="74DDB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68D0A5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38" w:type="dxa"/>
            <w:noWrap w:val="0"/>
            <w:vAlign w:val="center"/>
          </w:tcPr>
          <w:p w14:paraId="6BB342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5B82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noWrap w:val="0"/>
            <w:vAlign w:val="center"/>
          </w:tcPr>
          <w:p w14:paraId="20CBB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31</w:t>
            </w:r>
          </w:p>
        </w:tc>
        <w:tc>
          <w:tcPr>
            <w:tcW w:w="2978" w:type="dxa"/>
            <w:noWrap w:val="0"/>
            <w:vAlign w:val="center"/>
          </w:tcPr>
          <w:p w14:paraId="458A2B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对擅自举办教育机构的处罚</w:t>
            </w:r>
          </w:p>
        </w:tc>
        <w:tc>
          <w:tcPr>
            <w:tcW w:w="10538" w:type="dxa"/>
            <w:noWrap w:val="0"/>
            <w:vAlign w:val="center"/>
          </w:tcPr>
          <w:p w14:paraId="4EBF3A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社会力量举办教育机构规定》（天津市人民政府令第24号）第三十六条，违反国家和本市有关规定，擅自举办教育机构的，属教育行政部门管辖的由教育行政部门予以撤销；有违法所得的，没收违法所得。属劳动保障行政部门管辖的由劳动保障行政部门予以取缔，并可给予3万元以下罚款。</w:t>
            </w:r>
          </w:p>
        </w:tc>
      </w:tr>
      <w:tr w14:paraId="4624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950" w:hRule="atLeast"/>
        </w:trPr>
        <w:tc>
          <w:tcPr>
            <w:tcW w:w="884" w:type="dxa"/>
            <w:noWrap w:val="0"/>
            <w:vAlign w:val="center"/>
          </w:tcPr>
          <w:p w14:paraId="595F31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32</w:t>
            </w:r>
          </w:p>
        </w:tc>
        <w:tc>
          <w:tcPr>
            <w:tcW w:w="2978" w:type="dxa"/>
            <w:noWrap w:val="0"/>
            <w:vAlign w:val="center"/>
          </w:tcPr>
          <w:p w14:paraId="085447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对违反规定颁发、伪造职业资格证书、职业资格培训结业证书的处罚</w:t>
            </w:r>
          </w:p>
        </w:tc>
        <w:tc>
          <w:tcPr>
            <w:tcW w:w="10538" w:type="dxa"/>
            <w:noWrap w:val="0"/>
            <w:vAlign w:val="center"/>
          </w:tcPr>
          <w:p w14:paraId="0CB765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社会力量举办教育机构规定》（天津市人民政府令第24号）第四十二条，违反国家和本市有关规定，颁发、伪造职业资格证书、职业资格培训结业证书的，由劳动保障行政部门宣布证书无效；有违法所得的，没收违法所得，并可给予3万元以下罚款；构成犯罪的，由司法机关依法追究刑事责任。</w:t>
            </w:r>
          </w:p>
        </w:tc>
      </w:tr>
      <w:tr w14:paraId="4E32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884" w:type="dxa"/>
            <w:noWrap w:val="0"/>
            <w:vAlign w:val="center"/>
          </w:tcPr>
          <w:p w14:paraId="3CABED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33</w:t>
            </w:r>
          </w:p>
        </w:tc>
        <w:tc>
          <w:tcPr>
            <w:tcW w:w="2978" w:type="dxa"/>
            <w:noWrap w:val="0"/>
            <w:vAlign w:val="center"/>
          </w:tcPr>
          <w:p w14:paraId="3B8B38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对违反国家有关职业介绍、技能培训或者技能考核鉴定规定的处罚</w:t>
            </w:r>
          </w:p>
        </w:tc>
        <w:tc>
          <w:tcPr>
            <w:tcW w:w="10538" w:type="dxa"/>
            <w:noWrap w:val="0"/>
            <w:vAlign w:val="center"/>
          </w:tcPr>
          <w:p w14:paraId="0DB6FEC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动保障监察条例》（中华人民共和国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r w14:paraId="758D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520" w:hRule="atLeast"/>
        </w:trPr>
        <w:tc>
          <w:tcPr>
            <w:tcW w:w="884" w:type="dxa"/>
            <w:noWrap w:val="0"/>
            <w:vAlign w:val="center"/>
          </w:tcPr>
          <w:p w14:paraId="774ACC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34</w:t>
            </w:r>
          </w:p>
        </w:tc>
        <w:tc>
          <w:tcPr>
            <w:tcW w:w="2978" w:type="dxa"/>
            <w:noWrap w:val="0"/>
            <w:vAlign w:val="center"/>
          </w:tcPr>
          <w:p w14:paraId="2030D3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对违反境外就业中介活动规定的处罚</w:t>
            </w:r>
          </w:p>
        </w:tc>
        <w:tc>
          <w:tcPr>
            <w:tcW w:w="10538" w:type="dxa"/>
            <w:noWrap w:val="0"/>
            <w:vAlign w:val="center"/>
          </w:tcPr>
          <w:p w14:paraId="2B1723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境外就业中介管理规定》（中华人民共和国劳动和社会保障部、公安部、国家工商行政管理总局令第15号）第三十四条，境外就业中介机构违反本规定，有下列行为之一的，由劳动保障行政部门责令改正，没有违法所得的，处以10000元以下罚款；有违法所得的，处以违法所得3倍以下但不超过30000元的罚款；对当事人造成损害的，应当承担赔偿责任；构成犯罪的，依法追究刑事责任：（一）提供虚假材料骗领许可证的；（二）以承包、转包等方式交由其他未经批准的中介机构或者个人开展境外就业中介活动的；（三）拒不履行本规定第十条规定义务的；（四）不与其服务对象签订境外就业中介服务协议书的；（五）逾期未补足备用金而开展境外就业中介业务的；（六）违反本规定，严重损害境外就业人员合法权益的。</w:t>
            </w:r>
          </w:p>
        </w:tc>
      </w:tr>
      <w:tr w14:paraId="1FEF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17" w:hRule="atLeast"/>
        </w:trPr>
        <w:tc>
          <w:tcPr>
            <w:tcW w:w="884" w:type="dxa"/>
            <w:noWrap w:val="0"/>
            <w:vAlign w:val="center"/>
          </w:tcPr>
          <w:p w14:paraId="28B7D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593DC1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38" w:type="dxa"/>
            <w:noWrap w:val="0"/>
            <w:vAlign w:val="center"/>
          </w:tcPr>
          <w:p w14:paraId="5F393D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1549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95" w:hRule="atLeast"/>
        </w:trPr>
        <w:tc>
          <w:tcPr>
            <w:tcW w:w="884" w:type="dxa"/>
            <w:noWrap w:val="0"/>
            <w:vAlign w:val="center"/>
          </w:tcPr>
          <w:p w14:paraId="433830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35</w:t>
            </w:r>
          </w:p>
        </w:tc>
        <w:tc>
          <w:tcPr>
            <w:tcW w:w="2978" w:type="dxa"/>
            <w:noWrap w:val="0"/>
            <w:vAlign w:val="center"/>
          </w:tcPr>
          <w:p w14:paraId="12E91E7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对擅自从事境外就业中介活动的处罚</w:t>
            </w:r>
          </w:p>
        </w:tc>
        <w:tc>
          <w:tcPr>
            <w:tcW w:w="10538" w:type="dxa"/>
            <w:noWrap w:val="0"/>
            <w:vAlign w:val="center"/>
          </w:tcPr>
          <w:p w14:paraId="7EBD35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境外就业中介管理规定》（中华人民共和国劳动和社会保障部、公安部、国家工商行政管理总局令第15号）第三十三条，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w:t>
            </w:r>
          </w:p>
        </w:tc>
      </w:tr>
      <w:tr w14:paraId="0988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780" w:hRule="atLeast"/>
        </w:trPr>
        <w:tc>
          <w:tcPr>
            <w:tcW w:w="884" w:type="dxa"/>
            <w:noWrap w:val="0"/>
            <w:vAlign w:val="center"/>
          </w:tcPr>
          <w:p w14:paraId="7E0BD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36</w:t>
            </w:r>
          </w:p>
        </w:tc>
        <w:tc>
          <w:tcPr>
            <w:tcW w:w="2978" w:type="dxa"/>
            <w:noWrap w:val="0"/>
            <w:vAlign w:val="center"/>
          </w:tcPr>
          <w:p w14:paraId="58ABA1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对中介服务协议书和劳动合同未备案的处罚</w:t>
            </w:r>
          </w:p>
        </w:tc>
        <w:tc>
          <w:tcPr>
            <w:tcW w:w="10538" w:type="dxa"/>
            <w:noWrap w:val="0"/>
            <w:vAlign w:val="center"/>
          </w:tcPr>
          <w:p w14:paraId="07584A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境外就业中介管理规定》（中华人民共和国劳动和社会保障部、公安部、国家工商行政管理总局令第15号）第三十五条，违反本规定第十二条规定，未将境外就业中介服务协议书和劳动合同备案的，由劳动保障行政部门处以1000元以下罚款。</w:t>
            </w:r>
          </w:p>
        </w:tc>
      </w:tr>
      <w:tr w14:paraId="6855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585" w:hRule="atLeast"/>
        </w:trPr>
        <w:tc>
          <w:tcPr>
            <w:tcW w:w="884" w:type="dxa"/>
            <w:noWrap w:val="0"/>
            <w:vAlign w:val="center"/>
          </w:tcPr>
          <w:p w14:paraId="3AA52D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37</w:t>
            </w:r>
          </w:p>
        </w:tc>
        <w:tc>
          <w:tcPr>
            <w:tcW w:w="2978" w:type="dxa"/>
            <w:noWrap w:val="0"/>
            <w:vAlign w:val="center"/>
          </w:tcPr>
          <w:p w14:paraId="68501C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对不按规定退还中介服务费的处罚</w:t>
            </w:r>
          </w:p>
        </w:tc>
        <w:tc>
          <w:tcPr>
            <w:tcW w:w="10538" w:type="dxa"/>
            <w:noWrap w:val="0"/>
            <w:vAlign w:val="center"/>
          </w:tcPr>
          <w:p w14:paraId="242421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就业服务与就业管理规定》（中华人民共和国劳动和社会保障部令第28号）第七十三条，职业中介机构违反本规定第五十五条规定，在职业中介服务不成功后未向劳动者退还所收取的中介服务费的，由劳动保障行政部门责令改正，并可处以一千元以下的罚款。</w:t>
            </w:r>
          </w:p>
        </w:tc>
      </w:tr>
      <w:tr w14:paraId="5DE0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715" w:hRule="atLeast"/>
        </w:trPr>
        <w:tc>
          <w:tcPr>
            <w:tcW w:w="884" w:type="dxa"/>
            <w:noWrap w:val="0"/>
            <w:vAlign w:val="center"/>
          </w:tcPr>
          <w:p w14:paraId="282712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38</w:t>
            </w:r>
          </w:p>
        </w:tc>
        <w:tc>
          <w:tcPr>
            <w:tcW w:w="2978" w:type="dxa"/>
            <w:noWrap w:val="0"/>
            <w:vAlign w:val="center"/>
          </w:tcPr>
          <w:p w14:paraId="7E350E3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对不按规定建立服务台账的处罚</w:t>
            </w:r>
          </w:p>
        </w:tc>
        <w:tc>
          <w:tcPr>
            <w:tcW w:w="10538" w:type="dxa"/>
            <w:noWrap w:val="0"/>
            <w:vAlign w:val="center"/>
          </w:tcPr>
          <w:p w14:paraId="030161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就业服务与就业管理规定》（中华人民共和国劳动和社会保障部令第28号）第七十二条，职业中介机构违反本规定第五十四条规定，未建立服务台账，或虽建立服务台账但未记录服务对象、服务过程、服务结果和收费情况的，由劳动保障行政部门责令改正，并可处以一千元以下的罚款。</w:t>
            </w:r>
          </w:p>
        </w:tc>
      </w:tr>
      <w:tr w14:paraId="034B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766" w:hRule="atLeast"/>
        </w:trPr>
        <w:tc>
          <w:tcPr>
            <w:tcW w:w="884" w:type="dxa"/>
            <w:noWrap w:val="0"/>
            <w:vAlign w:val="center"/>
          </w:tcPr>
          <w:p w14:paraId="369D97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39</w:t>
            </w:r>
          </w:p>
        </w:tc>
        <w:tc>
          <w:tcPr>
            <w:tcW w:w="2978" w:type="dxa"/>
            <w:noWrap w:val="0"/>
            <w:vAlign w:val="center"/>
          </w:tcPr>
          <w:p w14:paraId="1320FC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对不明示许可证、监督电话的处罚</w:t>
            </w:r>
          </w:p>
        </w:tc>
        <w:tc>
          <w:tcPr>
            <w:tcW w:w="10538" w:type="dxa"/>
            <w:noWrap w:val="0"/>
            <w:vAlign w:val="center"/>
          </w:tcPr>
          <w:p w14:paraId="32E788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就业服务与就业管理规定》（中华人民共和国劳动和社会保障部令第28号）第七十一条，职业中介机构违反本规定第五十三条规定，未明示职业中介许可证、监督电话的，由劳动保障行政部门责令改正，并可处以一千元以下的罚款。</w:t>
            </w:r>
          </w:p>
        </w:tc>
      </w:tr>
      <w:tr w14:paraId="5316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69" w:hRule="atLeast"/>
        </w:trPr>
        <w:tc>
          <w:tcPr>
            <w:tcW w:w="884" w:type="dxa"/>
            <w:noWrap w:val="0"/>
            <w:vAlign w:val="center"/>
          </w:tcPr>
          <w:p w14:paraId="4D3548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7DA988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38" w:type="dxa"/>
            <w:noWrap w:val="0"/>
            <w:vAlign w:val="center"/>
          </w:tcPr>
          <w:p w14:paraId="0FA16F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10F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noWrap w:val="0"/>
            <w:vAlign w:val="center"/>
          </w:tcPr>
          <w:p w14:paraId="546985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40</w:t>
            </w:r>
          </w:p>
        </w:tc>
        <w:tc>
          <w:tcPr>
            <w:tcW w:w="2978" w:type="dxa"/>
            <w:noWrap w:val="0"/>
            <w:vAlign w:val="center"/>
          </w:tcPr>
          <w:p w14:paraId="741056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对职业中介机构从事禁止性经营活动的处罚</w:t>
            </w:r>
          </w:p>
        </w:tc>
        <w:tc>
          <w:tcPr>
            <w:tcW w:w="10538" w:type="dxa"/>
            <w:noWrap w:val="0"/>
            <w:vAlign w:val="center"/>
          </w:tcPr>
          <w:p w14:paraId="1DD8CE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就业促进条例》第三十六条，职业中介机构违反本条例第二十四条规定，按照下列规定予以处罚；情节严重的，人力社保部门可以并处吊销职业中介许可证：（一）违反第（二）项规定，超出许可范围经营的，由劳动行政部门责令改正，没收违法所得，并处以三千元以上一万元以下罚款。（二）违反第（五）项规定，以暴力、欺诈、胁迫等方式进行职业中介活动的，由劳动行政部门责令改正，没收违法所得，并处以三千元以上三万元以下罚款；违反治安管理的，由公安机关依法处理；构成犯罪的，依法追究刑事责任。（三）违反第（六）项规定，与用人单位恶意串通损害求职者合法权益的，由劳动行政部门责令改正，没收违法所得，并分别处以三千元以上一万元以下罚款；并向求职者双倍返还收取的费用。</w:t>
            </w:r>
          </w:p>
        </w:tc>
      </w:tr>
      <w:tr w14:paraId="7F9A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noWrap w:val="0"/>
            <w:vAlign w:val="center"/>
          </w:tcPr>
          <w:p w14:paraId="25A66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41</w:t>
            </w:r>
          </w:p>
        </w:tc>
        <w:tc>
          <w:tcPr>
            <w:tcW w:w="2978" w:type="dxa"/>
            <w:noWrap w:val="0"/>
            <w:vAlign w:val="center"/>
          </w:tcPr>
          <w:p w14:paraId="417F65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对职业中介机构违法扣押劳动者证件或收取押金的处罚</w:t>
            </w:r>
          </w:p>
        </w:tc>
        <w:tc>
          <w:tcPr>
            <w:tcW w:w="10538" w:type="dxa"/>
            <w:noWrap w:val="0"/>
            <w:vAlign w:val="center"/>
          </w:tcPr>
          <w:p w14:paraId="67055F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就业促进法》第六十六条，违反本法规定，职业中介机构扣押劳动者居民身份证等证件的，由劳动行政部门责令限期退还劳动者，并依照有关法律规定给予处罚。违反本法规定，职业中介机构向劳动者收取押金的，由劳动行政部门责令限期退还劳动者，并以每人五百元以上二千元以下的标准处以罚款。</w:t>
            </w:r>
          </w:p>
        </w:tc>
      </w:tr>
      <w:tr w14:paraId="5E16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395" w:hRule="atLeast"/>
        </w:trPr>
        <w:tc>
          <w:tcPr>
            <w:tcW w:w="884" w:type="dxa"/>
            <w:vMerge w:val="restart"/>
            <w:noWrap w:val="0"/>
            <w:vAlign w:val="center"/>
          </w:tcPr>
          <w:p w14:paraId="759DF3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42</w:t>
            </w:r>
          </w:p>
        </w:tc>
        <w:tc>
          <w:tcPr>
            <w:tcW w:w="2978" w:type="dxa"/>
            <w:vMerge w:val="restart"/>
            <w:noWrap w:val="0"/>
            <w:vAlign w:val="center"/>
          </w:tcPr>
          <w:p w14:paraId="4578106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对违法开展职业中介活动的处罚</w:t>
            </w:r>
          </w:p>
        </w:tc>
        <w:tc>
          <w:tcPr>
            <w:tcW w:w="10538" w:type="dxa"/>
            <w:noWrap w:val="0"/>
            <w:vAlign w:val="center"/>
          </w:tcPr>
          <w:p w14:paraId="2A5F64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76F5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vMerge w:val="continue"/>
            <w:noWrap w:val="0"/>
            <w:vAlign w:val="center"/>
          </w:tcPr>
          <w:p w14:paraId="7471BB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2978" w:type="dxa"/>
            <w:vMerge w:val="continue"/>
            <w:noWrap w:val="0"/>
            <w:vAlign w:val="center"/>
          </w:tcPr>
          <w:p w14:paraId="2A7698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p>
        </w:tc>
        <w:tc>
          <w:tcPr>
            <w:tcW w:w="10538" w:type="dxa"/>
            <w:noWrap w:val="0"/>
            <w:vAlign w:val="center"/>
          </w:tcPr>
          <w:p w14:paraId="703799B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就业服务与就业管理规定》（中华人民共和国劳动和社会保障部令第28号）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r>
      <w:tr w14:paraId="45D6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06" w:hRule="atLeast"/>
        </w:trPr>
        <w:tc>
          <w:tcPr>
            <w:tcW w:w="884" w:type="dxa"/>
            <w:noWrap w:val="0"/>
            <w:vAlign w:val="center"/>
          </w:tcPr>
          <w:p w14:paraId="77E529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978" w:type="dxa"/>
            <w:noWrap w:val="0"/>
            <w:vAlign w:val="center"/>
          </w:tcPr>
          <w:p w14:paraId="2930A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w:t>
            </w:r>
          </w:p>
        </w:tc>
        <w:tc>
          <w:tcPr>
            <w:tcW w:w="10538" w:type="dxa"/>
            <w:noWrap w:val="0"/>
            <w:vAlign w:val="center"/>
          </w:tcPr>
          <w:p w14:paraId="015A4B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法定依据</w:t>
            </w:r>
          </w:p>
        </w:tc>
      </w:tr>
      <w:tr w14:paraId="2C64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vMerge w:val="restart"/>
            <w:noWrap w:val="0"/>
            <w:vAlign w:val="center"/>
          </w:tcPr>
          <w:p w14:paraId="40835C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43</w:t>
            </w:r>
          </w:p>
        </w:tc>
        <w:tc>
          <w:tcPr>
            <w:tcW w:w="2978" w:type="dxa"/>
            <w:vMerge w:val="restart"/>
            <w:noWrap w:val="0"/>
            <w:vAlign w:val="center"/>
          </w:tcPr>
          <w:p w14:paraId="6A4511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对擅自从事职业中介活动的处罚</w:t>
            </w:r>
          </w:p>
        </w:tc>
        <w:tc>
          <w:tcPr>
            <w:tcW w:w="10538" w:type="dxa"/>
            <w:noWrap w:val="0"/>
            <w:vAlign w:val="center"/>
          </w:tcPr>
          <w:p w14:paraId="6877BA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r>
      <w:tr w14:paraId="5EF9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vMerge w:val="continue"/>
            <w:noWrap w:val="0"/>
            <w:vAlign w:val="center"/>
          </w:tcPr>
          <w:p w14:paraId="26335D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p>
        </w:tc>
        <w:tc>
          <w:tcPr>
            <w:tcW w:w="2978" w:type="dxa"/>
            <w:vMerge w:val="continue"/>
            <w:noWrap w:val="0"/>
            <w:vAlign w:val="center"/>
          </w:tcPr>
          <w:p w14:paraId="56A5E2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p>
        </w:tc>
        <w:tc>
          <w:tcPr>
            <w:tcW w:w="10538" w:type="dxa"/>
            <w:noWrap w:val="0"/>
            <w:vAlign w:val="center"/>
          </w:tcPr>
          <w:p w14:paraId="320E6E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就业服务与就业管理规定》（中华人民共和国劳动和社会保障部令第28号）第七十条，违反本规定第四十七条规定，未经许可和登记，擅自从事职业中介活动的，由劳动保障行政部门或者其他主管部门按照就业促进法第六十四条规定予以处罚。</w:t>
            </w:r>
          </w:p>
        </w:tc>
      </w:tr>
      <w:tr w14:paraId="38DE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84" w:type="dxa"/>
            <w:noWrap w:val="0"/>
            <w:vAlign w:val="center"/>
          </w:tcPr>
          <w:p w14:paraId="00C910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44</w:t>
            </w:r>
          </w:p>
        </w:tc>
        <w:tc>
          <w:tcPr>
            <w:tcW w:w="2978" w:type="dxa"/>
            <w:noWrap w:val="0"/>
            <w:vAlign w:val="center"/>
          </w:tcPr>
          <w:p w14:paraId="1A1A19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对违反有关劳务派遣规定行为的处罚</w:t>
            </w:r>
          </w:p>
        </w:tc>
        <w:tc>
          <w:tcPr>
            <w:tcW w:w="10538" w:type="dxa"/>
            <w:noWrap w:val="0"/>
            <w:vAlign w:val="center"/>
          </w:tcPr>
          <w:p w14:paraId="2DE68C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劳动合同法》第九十二条，违反本法规定，未经许可，擅自经营劳务派遣业务的，由劳动行政部门责令停止违法行为，没收违法所得，并处违法所得一倍以上五倍以下的罚款；没有违法所得的，可以处五万元以下的罚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bl>
    <w:p w14:paraId="285467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p>
    <w:p w14:paraId="498441EC">
      <w:pPr>
        <w:spacing w:line="540" w:lineRule="exact"/>
      </w:pPr>
    </w:p>
    <w:p w14:paraId="275DAF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0" w:firstLineChars="200"/>
        <w:jc w:val="both"/>
        <w:textAlignment w:val="baseline"/>
        <w:rPr>
          <w:rFonts w:hint="eastAsia" w:ascii="仿宋_GB2312" w:hAnsi="仿宋_GB2312" w:eastAsia="仿宋_GB2312" w:cs="仿宋_GB2312"/>
          <w:b w:val="0"/>
          <w:bCs w:val="0"/>
          <w:sz w:val="34"/>
          <w:szCs w:val="34"/>
        </w:rPr>
      </w:pPr>
    </w:p>
    <w:sectPr>
      <w:pgSz w:w="16838" w:h="11906" w:orient="landscape"/>
      <w:pgMar w:top="1134" w:right="1531" w:bottom="1134" w:left="1134" w:header="851" w:footer="992" w:gutter="0"/>
      <w:paperSrc/>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4F7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07BB58">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307BB5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DNlOGQzMWRiNjgwYzdjNWNkYzQyZWE3NjYxM2YifQ=="/>
  </w:docVars>
  <w:rsids>
    <w:rsidRoot w:val="00000000"/>
    <w:rsid w:val="08A771BC"/>
    <w:rsid w:val="10AC6FEB"/>
    <w:rsid w:val="2DF1C3DF"/>
    <w:rsid w:val="34673E8D"/>
    <w:rsid w:val="3EAB0813"/>
    <w:rsid w:val="45105BA1"/>
    <w:rsid w:val="47FF840B"/>
    <w:rsid w:val="4CAB1E59"/>
    <w:rsid w:val="66AE9D0D"/>
    <w:rsid w:val="7366709D"/>
    <w:rsid w:val="7AF5C329"/>
    <w:rsid w:val="7BF3EE36"/>
    <w:rsid w:val="7FFE094A"/>
    <w:rsid w:val="AF3FF94A"/>
    <w:rsid w:val="BEB53817"/>
    <w:rsid w:val="CFFA0E4C"/>
    <w:rsid w:val="F8753F60"/>
    <w:rsid w:val="FADD5910"/>
    <w:rsid w:val="FD8FF178"/>
    <w:rsid w:val="FF717F45"/>
    <w:rsid w:val="FFF76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10978</Words>
  <Characters>11242</Characters>
  <Lines>0</Lines>
  <Paragraphs>0</Paragraphs>
  <TotalTime>44.3333333333333</TotalTime>
  <ScaleCrop>false</ScaleCrop>
  <LinksUpToDate>false</LinksUpToDate>
  <CharactersWithSpaces>11299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Administrator</cp:lastModifiedBy>
  <cp:lastPrinted>2024-09-14T01:15:45Z</cp:lastPrinted>
  <dcterms:modified xsi:type="dcterms:W3CDTF">2024-09-18T09:09:33Z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EF95C3E1FF644159A9C19D088A255CB2_13</vt:lpwstr>
  </property>
</Properties>
</file>