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17F" w:rsidRPr="00A9617F" w:rsidRDefault="00A9617F">
      <w:pPr>
        <w:rPr>
          <w:rFonts w:ascii="仿宋_GB2312" w:eastAsia="仿宋_GB2312" w:hAnsiTheme="minorEastAsia"/>
          <w:sz w:val="28"/>
          <w:szCs w:val="28"/>
        </w:rPr>
      </w:pPr>
      <w:r w:rsidRPr="00A9617F">
        <w:rPr>
          <w:rFonts w:ascii="仿宋_GB2312" w:eastAsia="仿宋_GB2312" w:hAnsiTheme="minorEastAsia" w:hint="eastAsia"/>
          <w:sz w:val="28"/>
          <w:szCs w:val="28"/>
        </w:rPr>
        <w:t>1.1</w:t>
      </w:r>
    </w:p>
    <w:p w:rsidR="00A9617F" w:rsidRPr="00A9617F" w:rsidRDefault="00A9617F">
      <w:pPr>
        <w:rPr>
          <w:rFonts w:ascii="仿宋_GB2312" w:eastAsia="仿宋_GB2312" w:hAnsiTheme="minorEastAsia"/>
          <w:szCs w:val="21"/>
        </w:rPr>
      </w:pPr>
    </w:p>
    <w:p w:rsidR="00A9617F" w:rsidRPr="00A9617F" w:rsidRDefault="004E32DC" w:rsidP="00A9617F">
      <w:pPr>
        <w:jc w:val="center"/>
        <w:rPr>
          <w:rFonts w:ascii="仿宋_GB2312" w:eastAsia="仿宋_GB2312" w:hAnsiTheme="minorEastAsia"/>
          <w:b/>
          <w:sz w:val="32"/>
          <w:szCs w:val="32"/>
        </w:rPr>
      </w:pPr>
      <w:r>
        <w:rPr>
          <w:rFonts w:ascii="仿宋_GB2312" w:eastAsia="仿宋_GB2312" w:hAnsiTheme="minorEastAsia" w:hint="eastAsia"/>
          <w:b/>
          <w:sz w:val="32"/>
          <w:szCs w:val="32"/>
        </w:rPr>
        <w:t>患者</w:t>
      </w:r>
      <w:r w:rsidR="00A9617F" w:rsidRPr="00A9617F">
        <w:rPr>
          <w:rFonts w:ascii="仿宋_GB2312" w:eastAsia="仿宋_GB2312" w:hAnsiTheme="minorEastAsia" w:hint="eastAsia"/>
          <w:b/>
          <w:sz w:val="32"/>
          <w:szCs w:val="32"/>
        </w:rPr>
        <w:t>就诊流程图（门诊）</w:t>
      </w:r>
    </w:p>
    <w:p w:rsidR="00A9617F" w:rsidRDefault="00A9617F">
      <w:pPr>
        <w:rPr>
          <w:rFonts w:hint="eastAsia"/>
        </w:rPr>
      </w:pPr>
    </w:p>
    <w:p w:rsidR="00A9617F" w:rsidRDefault="00A9617F" w:rsidP="00A9617F">
      <w:pPr>
        <w:jc w:val="center"/>
        <w:rPr>
          <w:rFonts w:hint="eastAsia"/>
        </w:rPr>
      </w:pPr>
    </w:p>
    <w:p w:rsidR="00DC7001" w:rsidRDefault="00A9617F" w:rsidP="00A9617F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3133725" cy="5981700"/>
            <wp:effectExtent l="19050" t="0" r="9525" b="0"/>
            <wp:docPr id="1" name="图片 1" descr="C:\DOCUME~1\ADMINI~1\LOCALS~1\Temp\153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ADMINI~1\LOCALS~1\Temp\153.tmp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598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17F" w:rsidRDefault="00A9617F">
      <w:pPr>
        <w:rPr>
          <w:rFonts w:hint="eastAsia"/>
        </w:rPr>
      </w:pPr>
    </w:p>
    <w:sectPr w:rsidR="00A9617F" w:rsidSect="009E31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617F"/>
    <w:rsid w:val="00174B83"/>
    <w:rsid w:val="001F3AB9"/>
    <w:rsid w:val="004E32DC"/>
    <w:rsid w:val="00885114"/>
    <w:rsid w:val="009E313F"/>
    <w:rsid w:val="00A96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1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9617F"/>
    <w:rPr>
      <w:sz w:val="16"/>
      <w:szCs w:val="16"/>
    </w:rPr>
  </w:style>
  <w:style w:type="character" w:customStyle="1" w:styleId="Char">
    <w:name w:val="批注框文本 Char"/>
    <w:basedOn w:val="a0"/>
    <w:link w:val="a3"/>
    <w:uiPriority w:val="99"/>
    <w:semiHidden/>
    <w:rsid w:val="00A9617F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19</Characters>
  <Application>Microsoft Office Word</Application>
  <DocSecurity>0</DocSecurity>
  <Lines>1</Lines>
  <Paragraphs>1</Paragraphs>
  <ScaleCrop>false</ScaleCrop>
  <Company>CHINA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2017-12-15T01:12:00Z</dcterms:created>
  <dcterms:modified xsi:type="dcterms:W3CDTF">2017-12-15T01:46:00Z</dcterms:modified>
</cp:coreProperties>
</file>