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天津市南开区科学技术局</w:t>
      </w:r>
      <w:r>
        <w:rPr>
          <w:rFonts w:hint="eastAsia" w:eastAsia="黑体"/>
          <w:w w:val="95"/>
          <w:sz w:val="44"/>
          <w:szCs w:val="44"/>
          <w:lang w:val="en-US" w:eastAsia="zh-CN"/>
        </w:rPr>
        <w:t>(本级)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21</w:t>
      </w:r>
      <w:r>
        <w:rPr>
          <w:rFonts w:eastAsia="黑体"/>
          <w:w w:val="95"/>
          <w:sz w:val="44"/>
          <w:szCs w:val="44"/>
        </w:rPr>
        <w:t>年一般公共预算“三公”经费</w:t>
      </w: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0.15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0.06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降低标准，节约开支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此项</w:t>
      </w:r>
      <w:r>
        <w:rPr>
          <w:rFonts w:hint="eastAsia" w:eastAsia="仿宋_GB2312"/>
          <w:sz w:val="30"/>
          <w:szCs w:val="30"/>
          <w:u w:val="single"/>
        </w:rPr>
        <w:t>“三公”经费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此项</w:t>
      </w:r>
      <w:r>
        <w:rPr>
          <w:rFonts w:hint="eastAsia" w:eastAsia="仿宋_GB2312"/>
          <w:sz w:val="30"/>
          <w:szCs w:val="30"/>
          <w:u w:val="single"/>
        </w:rPr>
        <w:t>“三公”经费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</w:t>
      </w:r>
      <w:bookmarkStart w:id="0" w:name="_GoBack"/>
      <w:bookmarkEnd w:id="0"/>
      <w:r>
        <w:rPr>
          <w:rFonts w:eastAsia="仿宋_GB2312"/>
          <w:sz w:val="30"/>
          <w:szCs w:val="30"/>
        </w:rPr>
        <w:t>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此项</w:t>
      </w:r>
      <w:r>
        <w:rPr>
          <w:rFonts w:hint="eastAsia" w:eastAsia="仿宋_GB2312"/>
          <w:sz w:val="30"/>
          <w:szCs w:val="30"/>
          <w:u w:val="single"/>
        </w:rPr>
        <w:t>“三公”经费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0.15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0.06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降低标准，节约开支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46E"/>
    <w:rsid w:val="00F83782"/>
    <w:rsid w:val="00FB546E"/>
    <w:rsid w:val="330821A8"/>
    <w:rsid w:val="4B06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1</Pages>
  <Words>69</Words>
  <Characters>395</Characters>
  <Lines>3</Lines>
  <Paragraphs>1</Paragraphs>
  <TotalTime>2</TotalTime>
  <ScaleCrop>false</ScaleCrop>
  <LinksUpToDate>false</LinksUpToDate>
  <CharactersWithSpaces>463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2021-01-28T09:03:00Z</dcterms:created>
  <dc:creator>Administrator</dc:creator>
  <cp:lastModifiedBy>周拉美</cp:lastModifiedBy>
  <dcterms:modified xsi:type="dcterms:W3CDTF">2022-08-26T06:42:39Z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