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Nimbus Roman No9 L" w:hAnsi="Nimbus Roman No9 L" w:eastAsia="黑体" w:cs="Times New Roman"/>
          <w:sz w:val="32"/>
          <w:szCs w:val="44"/>
        </w:rPr>
      </w:pPr>
      <w:r>
        <w:rPr>
          <w:rFonts w:ascii="Nimbus Roman No9 L" w:hAnsi="Nimbus Roman No9 L" w:eastAsia="黑体" w:cs="Times New Roman"/>
          <w:sz w:val="32"/>
          <w:szCs w:val="44"/>
        </w:rPr>
        <w:t>附件1</w:t>
      </w:r>
    </w:p>
    <w:p>
      <w:pPr>
        <w:spacing w:line="480" w:lineRule="exact"/>
        <w:jc w:val="center"/>
        <w:rPr>
          <w:rFonts w:ascii="Nimbus Roman No9 L" w:hAnsi="Nimbus Roman No9 L" w:eastAsia="仿宋_GB2312" w:cs="Times New Roman"/>
        </w:rPr>
      </w:pPr>
      <w:r>
        <w:rPr>
          <w:rFonts w:ascii="Nimbus Roman No9 L" w:hAnsi="Nimbus Roman No9 L" w:eastAsia="方正小标宋简体" w:cs="Times New Roman"/>
          <w:sz w:val="44"/>
          <w:szCs w:val="44"/>
        </w:rPr>
        <w:t>雏鹰企业贷款奖励申请表</w:t>
      </w:r>
      <w:r>
        <w:rPr>
          <w:rFonts w:ascii="Nimbus Roman No9 L" w:hAnsi="Nimbus Roman No9 L" w:eastAsia="仿宋_GB2312" w:cs="Times New Roman"/>
        </w:rPr>
        <w:t xml:space="preserve">                       </w:t>
      </w:r>
    </w:p>
    <w:p>
      <w:pPr>
        <w:spacing w:line="280" w:lineRule="exact"/>
        <w:jc w:val="right"/>
        <w:rPr>
          <w:rFonts w:ascii="Nimbus Roman No9 L" w:hAnsi="Nimbus Roman No9 L" w:eastAsia="仿宋_GB2312" w:cs="Times New Roman"/>
        </w:rPr>
      </w:pPr>
      <w:r>
        <w:rPr>
          <w:rFonts w:ascii="Nimbus Roman No9 L" w:hAnsi="Nimbus Roman No9 L" w:eastAsia="仿宋_GB2312" w:cs="Times New Roman"/>
          <w:sz w:val="24"/>
          <w:szCs w:val="28"/>
        </w:rPr>
        <w:t>单位：万元</w:t>
      </w:r>
    </w:p>
    <w:tbl>
      <w:tblPr>
        <w:tblStyle w:val="7"/>
        <w:tblW w:w="918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18"/>
        <w:gridCol w:w="1157"/>
        <w:gridCol w:w="1251"/>
        <w:gridCol w:w="1509"/>
        <w:gridCol w:w="427"/>
        <w:gridCol w:w="278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所属区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通过评价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入库登记编号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手机及邮箱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是否曾获市科技局雏鹰企业贷款奖励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是否首贷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奖励资金收款账户</w:t>
            </w:r>
          </w:p>
        </w:tc>
        <w:tc>
          <w:tcPr>
            <w:tcW w:w="21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1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2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  <w:u w:val="single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个人经营性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</w:t>
            </w: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借款人与企业关系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法定代表人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股东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 □其他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（请具体说明：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贷款合同编号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贷款使用主体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eastAsia="zh-CN"/>
              </w:rPr>
              <w:t>个人经营性</w:t>
            </w: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</w:t>
            </w:r>
            <w:r>
              <w:rPr>
                <w:rFonts w:hint="eastAsia" w:ascii="Nimbus Roman No9 L" w:hAnsi="Nimbus Roman No9 L" w:eastAsia="仿宋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贷款银行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贷款起止时间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借款人与企业关系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法定代表人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□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股东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 □其他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（请具体说明：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贷款合同编号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贷款使用主体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贷款年利率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付息金额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计息期间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日—  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贷款类型</w:t>
            </w:r>
          </w:p>
        </w:tc>
        <w:tc>
          <w:tcPr>
            <w:tcW w:w="69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□抵押  □质押  □保证 □信用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是否为低风险贷款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年日均贷款余额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9180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b/>
                <w:sz w:val="24"/>
                <w:szCs w:val="24"/>
              </w:rPr>
              <w:t>贷款信息合计</w:t>
            </w:r>
          </w:p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（对所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提交的全部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贷款付息凭证日期进行自然排序）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首张付息凭证</w:t>
            </w:r>
          </w:p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计息起始日期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Nimbus Roman No9 L" w:hAnsi="Nimbus Roman No9 L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月  日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末张付息凭证</w:t>
            </w:r>
          </w:p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计息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截止日期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Nimbus Roman No9 L" w:hAnsi="Nimbus Roman No9 L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2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起始日期至截止日期的时间跨度是否在12个月内？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□是     □否</w:t>
            </w:r>
          </w:p>
        </w:tc>
        <w:tc>
          <w:tcPr>
            <w:tcW w:w="19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累计年日均</w:t>
            </w:r>
          </w:p>
          <w:p>
            <w:pPr>
              <w:spacing w:line="32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贷款余额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9180" w:type="dxa"/>
            <w:gridSpan w:val="8"/>
            <w:noWrap w:val="0"/>
            <w:vAlign w:val="center"/>
          </w:tcPr>
          <w:p>
            <w:pPr>
              <w:spacing w:line="340" w:lineRule="exact"/>
              <w:ind w:firstLine="446" w:firstLineChars="200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我单位承诺：</w:t>
            </w:r>
          </w:p>
          <w:p>
            <w:pPr>
              <w:spacing w:line="340" w:lineRule="exact"/>
              <w:ind w:firstLine="892" w:firstLineChars="400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本申请表中所填报内容和所提交材料均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</w:rPr>
              <w:t>准确、真实、完整、合法、有效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，我单位对此承担</w:t>
            </w:r>
            <w:r>
              <w:rPr>
                <w:rFonts w:hint="eastAsia" w:ascii="Nimbus Roman No9 L" w:hAnsi="Nimbus Roman No9 L" w:eastAsia="仿宋_GB2312" w:cs="Times New Roman"/>
                <w:sz w:val="24"/>
                <w:szCs w:val="24"/>
                <w:lang w:eastAsia="zh-CN"/>
              </w:rPr>
              <w:t>有关</w:t>
            </w: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法律责任。</w:t>
            </w:r>
          </w:p>
          <w:p>
            <w:pPr>
              <w:spacing w:line="340" w:lineRule="exact"/>
              <w:ind w:firstLine="892" w:firstLineChars="400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ind w:firstLine="892" w:firstLineChars="400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 xml:space="preserve">                                                               （公章）</w:t>
            </w:r>
          </w:p>
          <w:p>
            <w:pPr>
              <w:spacing w:line="340" w:lineRule="exact"/>
              <w:rPr>
                <w:rFonts w:ascii="Nimbus Roman No9 L" w:hAnsi="Nimbus Roman No9 L" w:eastAsia="仿宋_GB2312" w:cs="Times New Roman"/>
                <w:sz w:val="24"/>
                <w:szCs w:val="24"/>
              </w:rPr>
            </w:pPr>
            <w:r>
              <w:rPr>
                <w:rFonts w:ascii="Nimbus Roman No9 L" w:hAnsi="Nimbus Roman No9 L" w:eastAsia="仿宋_GB2312" w:cs="Times New Roman"/>
                <w:sz w:val="24"/>
                <w:szCs w:val="24"/>
              </w:rPr>
              <w:t>法定代表人（签字）：                                         年    月    日</w:t>
            </w:r>
          </w:p>
        </w:tc>
      </w:tr>
    </w:tbl>
    <w:p>
      <w:pPr>
        <w:spacing w:line="340" w:lineRule="exact"/>
        <w:jc w:val="left"/>
        <w:rPr>
          <w:rFonts w:ascii="Nimbus Roman No9 L" w:hAnsi="Nimbus Roman No9 L" w:eastAsia="仿宋_GB2312" w:cs="Times New Roman"/>
          <w:bCs/>
          <w:sz w:val="24"/>
          <w:szCs w:val="21"/>
        </w:rPr>
      </w:pPr>
      <w:r>
        <w:rPr>
          <w:rFonts w:ascii="Nimbus Roman No9 L" w:hAnsi="Nimbus Roman No9 L" w:eastAsia="仿宋_GB2312" w:cs="Times New Roman"/>
          <w:bCs/>
          <w:sz w:val="24"/>
          <w:szCs w:val="21"/>
        </w:rPr>
        <w:t>注：</w:t>
      </w:r>
      <w:r>
        <w:rPr>
          <w:rFonts w:hint="eastAsia" w:ascii="Nimbus Roman No9 L" w:hAnsi="Nimbus Roman No9 L" w:eastAsia="仿宋_GB2312" w:cs="Times New Roman"/>
          <w:bCs/>
          <w:sz w:val="24"/>
          <w:szCs w:val="21"/>
          <w:lang w:val="en-US" w:eastAsia="zh-CN"/>
        </w:rPr>
        <w:t>1</w:t>
      </w:r>
      <w:r>
        <w:rPr>
          <w:rFonts w:ascii="Nimbus Roman No9 L" w:hAnsi="Nimbus Roman No9 L" w:eastAsia="仿宋_GB2312" w:cs="Times New Roman"/>
          <w:bCs/>
          <w:sz w:val="24"/>
          <w:szCs w:val="21"/>
        </w:rPr>
        <w:t>.年日均贷款余额=付息凭证所显示利息÷该笔贷款年利率。</w:t>
      </w:r>
    </w:p>
    <w:p>
      <w:pPr>
        <w:spacing w:line="340" w:lineRule="exact"/>
        <w:jc w:val="left"/>
        <w:rPr>
          <w:rFonts w:ascii="Nimbus Roman No9 L" w:hAnsi="Nimbus Roman No9 L" w:eastAsia="仿宋_GB2312" w:cs="Times New Roman"/>
          <w:bCs/>
          <w:sz w:val="24"/>
          <w:szCs w:val="21"/>
        </w:rPr>
      </w:pPr>
      <w:r>
        <w:rPr>
          <w:rFonts w:hint="eastAsia" w:ascii="Nimbus Roman No9 L" w:hAnsi="Nimbus Roman No9 L" w:eastAsia="仿宋_GB2312" w:cs="Times New Roman"/>
          <w:bCs/>
          <w:sz w:val="24"/>
          <w:szCs w:val="21"/>
          <w:lang w:val="en-US" w:eastAsia="zh-CN"/>
        </w:rPr>
        <w:t xml:space="preserve">    2.</w:t>
      </w:r>
      <w:r>
        <w:rPr>
          <w:rFonts w:hint="eastAsia" w:ascii="Nimbus Roman No9 L" w:hAnsi="Nimbus Roman No9 L" w:eastAsia="仿宋_GB2312" w:cs="Times New Roman"/>
          <w:bCs/>
          <w:sz w:val="24"/>
          <w:szCs w:val="21"/>
          <w:lang w:eastAsia="zh-CN"/>
        </w:rPr>
        <w:t>贷款笔数较多的</w:t>
      </w:r>
      <w:r>
        <w:rPr>
          <w:rFonts w:ascii="Nimbus Roman No9 L" w:hAnsi="Nimbus Roman No9 L" w:eastAsia="仿宋_GB2312" w:cs="Times New Roman"/>
          <w:bCs/>
          <w:sz w:val="24"/>
          <w:szCs w:val="21"/>
        </w:rPr>
        <w:t>可继续添加</w:t>
      </w:r>
      <w:r>
        <w:rPr>
          <w:rFonts w:hint="eastAsia" w:ascii="Nimbus Roman No9 L" w:hAnsi="Nimbus Roman No9 L" w:eastAsia="仿宋_GB2312" w:cs="Times New Roman"/>
          <w:bCs/>
          <w:sz w:val="24"/>
          <w:szCs w:val="21"/>
        </w:rPr>
        <w:t>表格</w:t>
      </w:r>
      <w:r>
        <w:rPr>
          <w:rFonts w:ascii="Nimbus Roman No9 L" w:hAnsi="Nimbus Roman No9 L" w:eastAsia="仿宋_GB2312" w:cs="Times New Roman"/>
          <w:bCs/>
          <w:sz w:val="24"/>
          <w:szCs w:val="21"/>
        </w:rPr>
        <w:t>。</w:t>
      </w:r>
    </w:p>
    <w:p>
      <w:pPr>
        <w:spacing w:line="340" w:lineRule="exact"/>
        <w:ind w:right="0" w:rightChars="0" w:firstLine="0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Nimbus Roman No9 L" w:hAnsi="Nimbus Roman No9 L" w:eastAsia="仿宋_GB2312" w:cs="Times New Roman"/>
          <w:bCs/>
          <w:sz w:val="24"/>
          <w:szCs w:val="21"/>
        </w:rPr>
        <w:t xml:space="preserve"> </w:t>
      </w:r>
      <w:r>
        <w:rPr>
          <w:rFonts w:hint="eastAsia" w:ascii="Nimbus Roman No9 L" w:hAnsi="Nimbus Roman No9 L" w:eastAsia="仿宋_GB2312" w:cs="Times New Roman"/>
          <w:bCs/>
          <w:sz w:val="24"/>
          <w:szCs w:val="21"/>
          <w:lang w:val="en-US" w:eastAsia="zh-CN"/>
        </w:rPr>
        <w:t xml:space="preserve">   3.本表格双面打印。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B29D8"/>
    <w:rsid w:val="003B38AB"/>
    <w:rsid w:val="003B3968"/>
    <w:rsid w:val="003E737B"/>
    <w:rsid w:val="003F3155"/>
    <w:rsid w:val="003F43D1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D217E"/>
    <w:rsid w:val="00FD287E"/>
    <w:rsid w:val="00FD69BA"/>
    <w:rsid w:val="00FD6B3C"/>
    <w:rsid w:val="1CF8E252"/>
    <w:rsid w:val="337FF96E"/>
    <w:rsid w:val="37F30424"/>
    <w:rsid w:val="77D9B7D0"/>
    <w:rsid w:val="7BFD7B3B"/>
    <w:rsid w:val="7FBFEDFE"/>
    <w:rsid w:val="BDAD72B2"/>
    <w:rsid w:val="E3F7F38E"/>
    <w:rsid w:val="EF7FE503"/>
    <w:rsid w:val="FECE183C"/>
    <w:rsid w:val="FFEDC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147</Words>
  <Characters>839</Characters>
  <Lines>6</Lines>
  <Paragraphs>1</Paragraphs>
  <TotalTime>24</TotalTime>
  <ScaleCrop>false</ScaleCrop>
  <LinksUpToDate>false</LinksUpToDate>
  <CharactersWithSpaces>985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2017-06-08T11:09:00Z</dcterms:created>
  <dc:creator>办公室</dc:creator>
  <cp:lastModifiedBy>kylin</cp:lastModifiedBy>
  <cp:lastPrinted>2022-04-26T08:55:00Z</cp:lastPrinted>
  <dcterms:modified xsi:type="dcterms:W3CDTF">2022-04-27T11:46:45Z</dcterms:modified>
  <dc:title>津经[2003]号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